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81A0A" w14:textId="0DE5A2BB" w:rsidR="003A7371" w:rsidRDefault="00423458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DA0A9D0" wp14:editId="179A113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368301" cy="16946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301" cy="1694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F1BEC85" w14:textId="77777777" w:rsidR="003A7371" w:rsidRDefault="003A7371"/>
    <w:p w14:paraId="3D4D673C" w14:textId="77777777" w:rsidR="003A7371" w:rsidRDefault="003A7371"/>
    <w:p w14:paraId="5D7E361F" w14:textId="77777777" w:rsidR="003A7371" w:rsidRDefault="003A7371"/>
    <w:p w14:paraId="4DEF2E7C" w14:textId="77777777" w:rsidR="003A7371" w:rsidRDefault="003A7371"/>
    <w:p w14:paraId="6BD7221C" w14:textId="77777777" w:rsidR="003A7371" w:rsidRDefault="003A7371"/>
    <w:p w14:paraId="37448EEC" w14:textId="77777777" w:rsidR="003A7371" w:rsidRDefault="003A7371"/>
    <w:p w14:paraId="5C2BCC39" w14:textId="77777777" w:rsidR="00411589" w:rsidRPr="00D778B3" w:rsidRDefault="00411589">
      <w:pPr>
        <w:rPr>
          <w:rFonts w:ascii="Arial" w:hAnsi="Arial" w:cs="Arial"/>
          <w:sz w:val="24"/>
          <w:szCs w:val="24"/>
        </w:rPr>
      </w:pPr>
    </w:p>
    <w:p w14:paraId="17469468" w14:textId="77777777" w:rsidR="005019E1" w:rsidRPr="00D778B3" w:rsidRDefault="003A0EB2" w:rsidP="00091390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778B3">
        <w:rPr>
          <w:rFonts w:ascii="Arial" w:hAnsi="Arial" w:cs="Arial"/>
          <w:sz w:val="24"/>
          <w:szCs w:val="24"/>
          <w:u w:val="single"/>
        </w:rPr>
        <w:t>Guidance on Spiritual, Moral, Cultural and Social Policy development</w:t>
      </w:r>
    </w:p>
    <w:p w14:paraId="09B80A43" w14:textId="77777777" w:rsidR="00411589" w:rsidRPr="00D778B3" w:rsidRDefault="00411589">
      <w:pPr>
        <w:rPr>
          <w:rFonts w:ascii="Arial" w:hAnsi="Arial" w:cs="Arial"/>
          <w:sz w:val="24"/>
          <w:szCs w:val="24"/>
        </w:rPr>
      </w:pPr>
    </w:p>
    <w:p w14:paraId="746E73D2" w14:textId="77777777" w:rsidR="00411589" w:rsidRPr="00D778B3" w:rsidRDefault="00411589">
      <w:pPr>
        <w:rPr>
          <w:rFonts w:ascii="Arial" w:hAnsi="Arial" w:cs="Arial"/>
          <w:sz w:val="24"/>
          <w:szCs w:val="24"/>
        </w:rPr>
      </w:pPr>
    </w:p>
    <w:p w14:paraId="4C5E2411" w14:textId="77777777" w:rsidR="003A0EB2" w:rsidRPr="00D778B3" w:rsidRDefault="003A0EB2" w:rsidP="003A0E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8B3">
        <w:rPr>
          <w:rFonts w:ascii="Arial" w:hAnsi="Arial" w:cs="Arial"/>
          <w:sz w:val="24"/>
          <w:szCs w:val="24"/>
        </w:rPr>
        <w:t>Consider how this can be embedded in your setting’s full curriculum through use of classroom based activities, school trips, assembly presentations, external agencies/visitors.</w:t>
      </w:r>
    </w:p>
    <w:p w14:paraId="529A85DA" w14:textId="77777777" w:rsidR="003A0EB2" w:rsidRPr="00D778B3" w:rsidRDefault="003A0EB2" w:rsidP="003A0E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8B3">
        <w:rPr>
          <w:rFonts w:ascii="Arial" w:hAnsi="Arial" w:cs="Arial"/>
          <w:sz w:val="24"/>
          <w:szCs w:val="24"/>
        </w:rPr>
        <w:t>Consider the different values, cultures and religions within your setting (bespoke to your setting) as well as the world wide community.</w:t>
      </w:r>
    </w:p>
    <w:p w14:paraId="0D0DE8B2" w14:textId="77777777" w:rsidR="003A0EB2" w:rsidRPr="00D778B3" w:rsidRDefault="003A0EB2" w:rsidP="003A0E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8B3">
        <w:rPr>
          <w:rFonts w:ascii="Arial" w:hAnsi="Arial" w:cs="Arial"/>
          <w:sz w:val="24"/>
          <w:szCs w:val="24"/>
        </w:rPr>
        <w:t>Consider how this can be part of your anti bullying policy and other policies.</w:t>
      </w:r>
    </w:p>
    <w:p w14:paraId="69A4A8BD" w14:textId="77777777" w:rsidR="003A0EB2" w:rsidRPr="00D778B3" w:rsidRDefault="003A0EB2" w:rsidP="003A0E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8B3">
        <w:rPr>
          <w:rFonts w:ascii="Arial" w:hAnsi="Arial" w:cs="Arial"/>
          <w:sz w:val="24"/>
          <w:szCs w:val="24"/>
        </w:rPr>
        <w:t xml:space="preserve">Consider how you can evidence that you meet pupil’s needs in this area, e.g. activities, trips, circle time, displays, </w:t>
      </w:r>
      <w:r w:rsidR="006F59EC" w:rsidRPr="00D778B3">
        <w:rPr>
          <w:rFonts w:ascii="Arial" w:hAnsi="Arial" w:cs="Arial"/>
          <w:sz w:val="24"/>
          <w:szCs w:val="24"/>
        </w:rPr>
        <w:t>themed work etc.</w:t>
      </w:r>
    </w:p>
    <w:p w14:paraId="6CEA3DB7" w14:textId="77777777" w:rsidR="006F59EC" w:rsidRPr="00D778B3" w:rsidRDefault="006F59EC" w:rsidP="003A0E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8B3">
        <w:rPr>
          <w:rFonts w:ascii="Arial" w:hAnsi="Arial" w:cs="Arial"/>
          <w:sz w:val="24"/>
          <w:szCs w:val="24"/>
        </w:rPr>
        <w:t>Consider how you see, hear and evidence the child’s voice/views in this area.</w:t>
      </w:r>
    </w:p>
    <w:sectPr w:rsidR="006F59EC" w:rsidRPr="00D77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197"/>
    <w:multiLevelType w:val="hybridMultilevel"/>
    <w:tmpl w:val="D9A64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371"/>
    <w:rsid w:val="00091390"/>
    <w:rsid w:val="003A0EB2"/>
    <w:rsid w:val="003A7371"/>
    <w:rsid w:val="00411589"/>
    <w:rsid w:val="00423458"/>
    <w:rsid w:val="005019E1"/>
    <w:rsid w:val="006F59EC"/>
    <w:rsid w:val="00D7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6F59"/>
  <w15:chartTrackingRefBased/>
  <w15:docId w15:val="{3D0D6DA9-E500-4386-B865-5E09EB52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SafeguardingFirst</dc:creator>
  <cp:keywords/>
  <dc:description/>
  <cp:lastModifiedBy>Safeguarding First</cp:lastModifiedBy>
  <cp:revision>5</cp:revision>
  <dcterms:created xsi:type="dcterms:W3CDTF">2014-10-08T09:52:00Z</dcterms:created>
  <dcterms:modified xsi:type="dcterms:W3CDTF">2020-02-18T16:41:00Z</dcterms:modified>
</cp:coreProperties>
</file>