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CCE5" w14:textId="7B4C490A" w:rsidR="00F567AB" w:rsidRDefault="008E3E2F" w:rsidP="006227FE">
      <w:pPr>
        <w:jc w:val="center"/>
        <w:rPr>
          <w:rFonts w:ascii="Arial" w:hAnsi="Arial" w:cs="Arial"/>
          <w:b/>
          <w:color w:val="3366FF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3366FF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E19A823" wp14:editId="4C1E01E7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2368301" cy="16946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301" cy="169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F18A6" w14:textId="4B93AC78" w:rsidR="00F567AB" w:rsidRDefault="00F567AB" w:rsidP="006227FE">
      <w:pPr>
        <w:jc w:val="center"/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14:paraId="72117FA1" w14:textId="77777777" w:rsidR="00F567AB" w:rsidRDefault="00F567AB" w:rsidP="006227FE">
      <w:pPr>
        <w:jc w:val="center"/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14:paraId="2AE21C6C" w14:textId="77777777" w:rsidR="008E3E2F" w:rsidRDefault="008E3E2F" w:rsidP="006227FE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14:paraId="41F50DC6" w14:textId="77777777" w:rsidR="008E3E2F" w:rsidRDefault="008E3E2F" w:rsidP="006227FE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14:paraId="245A2FD6" w14:textId="3F6933CD" w:rsidR="00F567AB" w:rsidRDefault="00F567AB" w:rsidP="006227FE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567A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Safeguarding First </w:t>
      </w:r>
      <w:r w:rsidR="006227FE" w:rsidRPr="00F567A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Guidance </w:t>
      </w:r>
      <w:r w:rsidRPr="00F567A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for Children </w:t>
      </w:r>
      <w:r w:rsidR="00FD3817">
        <w:rPr>
          <w:rFonts w:ascii="Arial" w:hAnsi="Arial" w:cs="Arial"/>
          <w:b/>
          <w:sz w:val="32"/>
          <w:szCs w:val="32"/>
          <w:u w:val="single"/>
          <w:lang w:val="en-US"/>
        </w:rPr>
        <w:t>G</w:t>
      </w:r>
      <w:r w:rsidRPr="00F567AB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oing </w:t>
      </w:r>
    </w:p>
    <w:p w14:paraId="32E9F165" w14:textId="79F77C05" w:rsidR="006227FE" w:rsidRPr="00F567AB" w:rsidRDefault="00F567AB" w:rsidP="006227FE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567AB">
        <w:rPr>
          <w:rFonts w:ascii="Arial" w:hAnsi="Arial" w:cs="Arial"/>
          <w:b/>
          <w:sz w:val="32"/>
          <w:szCs w:val="32"/>
          <w:u w:val="single"/>
          <w:lang w:val="en-US"/>
        </w:rPr>
        <w:t>M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issing </w:t>
      </w:r>
      <w:r w:rsidR="00FD3817">
        <w:rPr>
          <w:rFonts w:ascii="Arial" w:hAnsi="Arial" w:cs="Arial"/>
          <w:b/>
          <w:sz w:val="32"/>
          <w:szCs w:val="32"/>
          <w:u w:val="single"/>
          <w:lang w:val="en-US"/>
        </w:rPr>
        <w:t>O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n/</w:t>
      </w:r>
      <w:r w:rsidR="00FD3817">
        <w:rPr>
          <w:rFonts w:ascii="Arial" w:hAnsi="Arial" w:cs="Arial"/>
          <w:b/>
          <w:sz w:val="32"/>
          <w:szCs w:val="32"/>
          <w:u w:val="single"/>
          <w:lang w:val="en-US"/>
        </w:rPr>
        <w:t>O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ff </w:t>
      </w:r>
      <w:r w:rsidR="00FD3817">
        <w:rPr>
          <w:rFonts w:ascii="Arial" w:hAnsi="Arial" w:cs="Arial"/>
          <w:b/>
          <w:sz w:val="32"/>
          <w:szCs w:val="32"/>
          <w:u w:val="single"/>
          <w:lang w:val="en-US"/>
        </w:rPr>
        <w:t>S</w:t>
      </w:r>
      <w:r>
        <w:rPr>
          <w:rFonts w:ascii="Arial" w:hAnsi="Arial" w:cs="Arial"/>
          <w:b/>
          <w:sz w:val="32"/>
          <w:szCs w:val="32"/>
          <w:u w:val="single"/>
          <w:lang w:val="en-US"/>
        </w:rPr>
        <w:t>ite</w:t>
      </w:r>
    </w:p>
    <w:p w14:paraId="2FFB78D3" w14:textId="77777777" w:rsidR="00F567AB" w:rsidRPr="00B35D81" w:rsidRDefault="00F567AB" w:rsidP="00DE507F">
      <w:pPr>
        <w:rPr>
          <w:rFonts w:ascii="Arial" w:hAnsi="Arial" w:cs="Arial"/>
          <w:b/>
          <w:color w:val="3366FF"/>
          <w:sz w:val="32"/>
          <w:szCs w:val="32"/>
          <w:lang w:val="en-US"/>
        </w:rPr>
      </w:pPr>
    </w:p>
    <w:p w14:paraId="5D570866" w14:textId="2F3973D4" w:rsidR="006227FE" w:rsidRPr="002870AE" w:rsidRDefault="00F567AB" w:rsidP="006227FE">
      <w:pPr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Missing Child </w:t>
      </w:r>
      <w:proofErr w:type="gramStart"/>
      <w:r>
        <w:rPr>
          <w:rFonts w:ascii="Arial" w:hAnsi="Arial" w:cs="Arial"/>
          <w:b/>
          <w:szCs w:val="22"/>
          <w:u w:val="single"/>
          <w:lang w:val="en-US"/>
        </w:rPr>
        <w:t>On</w:t>
      </w:r>
      <w:proofErr w:type="gramEnd"/>
      <w:r w:rsidR="00607DCD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szCs w:val="22"/>
          <w:u w:val="single"/>
          <w:lang w:val="en-US"/>
        </w:rPr>
        <w:t>Site</w:t>
      </w:r>
    </w:p>
    <w:p w14:paraId="24AAD99D" w14:textId="77777777" w:rsidR="00F567AB" w:rsidRPr="002870AE" w:rsidRDefault="00F567AB" w:rsidP="006227FE">
      <w:pPr>
        <w:rPr>
          <w:rFonts w:ascii="Arial" w:hAnsi="Arial" w:cs="Arial"/>
          <w:szCs w:val="22"/>
          <w:lang w:val="en-US"/>
        </w:rPr>
      </w:pPr>
    </w:p>
    <w:p w14:paraId="496B283D" w14:textId="77E1069E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It is the </w:t>
      </w:r>
      <w:r>
        <w:rPr>
          <w:rFonts w:ascii="Arial" w:hAnsi="Arial" w:cs="Arial"/>
          <w:szCs w:val="22"/>
          <w:lang w:val="en-US"/>
        </w:rPr>
        <w:t>Headteacher/</w:t>
      </w:r>
      <w:r w:rsidR="00524ABB">
        <w:rPr>
          <w:rFonts w:ascii="Arial" w:hAnsi="Arial" w:cs="Arial"/>
          <w:szCs w:val="22"/>
          <w:lang w:val="en-US"/>
        </w:rPr>
        <w:t>manager’s</w:t>
      </w:r>
      <w:r>
        <w:rPr>
          <w:rFonts w:ascii="Arial" w:hAnsi="Arial" w:cs="Arial"/>
          <w:szCs w:val="22"/>
          <w:lang w:val="en-US"/>
        </w:rPr>
        <w:t xml:space="preserve"> </w:t>
      </w:r>
      <w:r w:rsidRPr="002870AE">
        <w:rPr>
          <w:rFonts w:ascii="Arial" w:hAnsi="Arial" w:cs="Arial"/>
          <w:szCs w:val="22"/>
          <w:lang w:val="en-US"/>
        </w:rPr>
        <w:t>responsibility to ensure that children do not go missing.</w:t>
      </w:r>
    </w:p>
    <w:p w14:paraId="2EF37B96" w14:textId="77777777" w:rsidR="006227FE" w:rsidRDefault="006227FE" w:rsidP="006227FE">
      <w:pPr>
        <w:rPr>
          <w:rFonts w:ascii="Arial" w:hAnsi="Arial" w:cs="Arial"/>
          <w:szCs w:val="22"/>
          <w:lang w:val="en-US"/>
        </w:rPr>
      </w:pPr>
    </w:p>
    <w:p w14:paraId="4DD8F1A6" w14:textId="303E2E12" w:rsidR="006227FE" w:rsidRDefault="006227FE" w:rsidP="006227FE">
      <w:p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We have the highest regard for the safety </w:t>
      </w:r>
      <w:r w:rsidR="007C7EA4">
        <w:rPr>
          <w:rFonts w:ascii="Arial" w:hAnsi="Arial" w:cs="Arial"/>
          <w:szCs w:val="22"/>
          <w:lang w:val="en-US"/>
        </w:rPr>
        <w:t xml:space="preserve">and welfare </w:t>
      </w:r>
      <w:r w:rsidRPr="002870AE">
        <w:rPr>
          <w:rFonts w:ascii="Arial" w:hAnsi="Arial" w:cs="Arial"/>
          <w:szCs w:val="22"/>
          <w:lang w:val="en-US"/>
        </w:rPr>
        <w:t>of the children in our care</w:t>
      </w:r>
      <w:r w:rsidR="001B59AC" w:rsidRPr="002870AE">
        <w:rPr>
          <w:rFonts w:ascii="Arial" w:hAnsi="Arial" w:cs="Arial"/>
          <w:szCs w:val="22"/>
          <w:lang w:val="en-US"/>
        </w:rPr>
        <w:t xml:space="preserve">. </w:t>
      </w:r>
      <w:r w:rsidRPr="002870AE">
        <w:rPr>
          <w:rFonts w:ascii="Arial" w:hAnsi="Arial" w:cs="Arial"/>
          <w:szCs w:val="22"/>
          <w:lang w:val="en-US"/>
        </w:rPr>
        <w:t>Staff will always be extremely aware of the potential for childre</w:t>
      </w:r>
      <w:r>
        <w:rPr>
          <w:rFonts w:ascii="Arial" w:hAnsi="Arial" w:cs="Arial"/>
          <w:szCs w:val="22"/>
          <w:lang w:val="en-US"/>
        </w:rPr>
        <w:t xml:space="preserve">n to go missing during sessions of our </w:t>
      </w:r>
      <w:r w:rsidR="007C7EA4">
        <w:rPr>
          <w:rFonts w:ascii="Arial" w:hAnsi="Arial" w:cs="Arial"/>
          <w:szCs w:val="22"/>
          <w:lang w:val="en-US"/>
        </w:rPr>
        <w:t>day</w:t>
      </w:r>
      <w:r w:rsidR="001B59AC">
        <w:rPr>
          <w:rFonts w:ascii="Arial" w:hAnsi="Arial" w:cs="Arial"/>
          <w:szCs w:val="22"/>
          <w:lang w:val="en-US"/>
        </w:rPr>
        <w:t>.</w:t>
      </w:r>
      <w:r w:rsidR="001B59AC" w:rsidRPr="002870AE">
        <w:rPr>
          <w:rFonts w:ascii="Arial" w:hAnsi="Arial" w:cs="Arial"/>
          <w:szCs w:val="22"/>
          <w:lang w:val="en-US"/>
        </w:rPr>
        <w:t xml:space="preserve"> </w:t>
      </w:r>
    </w:p>
    <w:p w14:paraId="16BB4413" w14:textId="77777777" w:rsidR="006227FE" w:rsidRDefault="006227FE" w:rsidP="006227FE">
      <w:pPr>
        <w:rPr>
          <w:rFonts w:ascii="Arial" w:hAnsi="Arial" w:cs="Arial"/>
          <w:szCs w:val="22"/>
          <w:lang w:val="en-US"/>
        </w:rPr>
      </w:pPr>
    </w:p>
    <w:p w14:paraId="292F4D6B" w14:textId="537B4287" w:rsidR="006227FE" w:rsidRPr="002870AE" w:rsidRDefault="007C7EA4" w:rsidP="006227FE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Systems</w:t>
      </w:r>
      <w:r w:rsidR="006227FE">
        <w:rPr>
          <w:rFonts w:ascii="Arial" w:hAnsi="Arial" w:cs="Arial"/>
          <w:szCs w:val="22"/>
          <w:lang w:val="en-US"/>
        </w:rPr>
        <w:t xml:space="preserve"> are in place to regist</w:t>
      </w:r>
      <w:r w:rsidR="00F567AB">
        <w:rPr>
          <w:rFonts w:ascii="Arial" w:hAnsi="Arial" w:cs="Arial"/>
          <w:szCs w:val="22"/>
          <w:lang w:val="en-US"/>
        </w:rPr>
        <w:t>er attendance during the school</w:t>
      </w:r>
      <w:r>
        <w:rPr>
          <w:rFonts w:ascii="Arial" w:hAnsi="Arial" w:cs="Arial"/>
          <w:szCs w:val="22"/>
          <w:lang w:val="en-US"/>
        </w:rPr>
        <w:t>/</w:t>
      </w:r>
      <w:r w:rsidR="00F567AB">
        <w:rPr>
          <w:rFonts w:ascii="Arial" w:hAnsi="Arial" w:cs="Arial"/>
          <w:szCs w:val="22"/>
          <w:lang w:val="en-US"/>
        </w:rPr>
        <w:t>setting day</w:t>
      </w:r>
      <w:r>
        <w:rPr>
          <w:rFonts w:ascii="Arial" w:hAnsi="Arial" w:cs="Arial"/>
          <w:szCs w:val="22"/>
          <w:lang w:val="en-US"/>
        </w:rPr>
        <w:t>/</w:t>
      </w:r>
      <w:r w:rsidR="00F567AB">
        <w:rPr>
          <w:rFonts w:ascii="Arial" w:hAnsi="Arial" w:cs="Arial"/>
          <w:szCs w:val="22"/>
          <w:lang w:val="en-US"/>
        </w:rPr>
        <w:t>sessions</w:t>
      </w:r>
      <w:r w:rsidR="001B59AC">
        <w:rPr>
          <w:rFonts w:ascii="Arial" w:hAnsi="Arial" w:cs="Arial"/>
          <w:szCs w:val="22"/>
          <w:lang w:val="en-US"/>
        </w:rPr>
        <w:t xml:space="preserve">. </w:t>
      </w:r>
      <w:r w:rsidR="00F567AB">
        <w:rPr>
          <w:rFonts w:ascii="Arial" w:hAnsi="Arial" w:cs="Arial"/>
          <w:szCs w:val="22"/>
          <w:lang w:val="en-US"/>
        </w:rPr>
        <w:t>S</w:t>
      </w:r>
      <w:r w:rsidR="006227FE" w:rsidRPr="002870AE">
        <w:rPr>
          <w:rFonts w:ascii="Arial" w:hAnsi="Arial" w:cs="Arial"/>
          <w:szCs w:val="22"/>
          <w:lang w:val="en-US"/>
        </w:rPr>
        <w:t xml:space="preserve">taff </w:t>
      </w:r>
      <w:r>
        <w:rPr>
          <w:rFonts w:ascii="Arial" w:hAnsi="Arial" w:cs="Arial"/>
          <w:szCs w:val="22"/>
          <w:lang w:val="en-US"/>
        </w:rPr>
        <w:t xml:space="preserve">are responsible for those young people in their care and should </w:t>
      </w:r>
      <w:r w:rsidR="006227FE" w:rsidRPr="002870AE">
        <w:rPr>
          <w:rFonts w:ascii="Arial" w:hAnsi="Arial" w:cs="Arial"/>
          <w:szCs w:val="22"/>
          <w:lang w:val="en-US"/>
        </w:rPr>
        <w:t xml:space="preserve">undertake </w:t>
      </w:r>
      <w:r w:rsidR="00F567AB">
        <w:rPr>
          <w:rFonts w:ascii="Arial" w:hAnsi="Arial" w:cs="Arial"/>
          <w:szCs w:val="22"/>
          <w:lang w:val="en-US"/>
        </w:rPr>
        <w:t>periodic head counts</w:t>
      </w:r>
      <w:r>
        <w:rPr>
          <w:rFonts w:ascii="Arial" w:hAnsi="Arial" w:cs="Arial"/>
          <w:szCs w:val="22"/>
          <w:lang w:val="en-US"/>
        </w:rPr>
        <w:t>/visible laminated sheets at classroom doors to ensure all</w:t>
      </w:r>
      <w:r w:rsidR="00F567AB">
        <w:rPr>
          <w:rFonts w:ascii="Arial" w:hAnsi="Arial" w:cs="Arial"/>
          <w:szCs w:val="22"/>
          <w:lang w:val="en-US"/>
        </w:rPr>
        <w:t xml:space="preserve"> young people are accounted for</w:t>
      </w:r>
      <w:r w:rsidR="001B59AC">
        <w:rPr>
          <w:rFonts w:ascii="Arial" w:hAnsi="Arial" w:cs="Arial"/>
          <w:szCs w:val="22"/>
          <w:lang w:val="en-US"/>
        </w:rPr>
        <w:t xml:space="preserve">. </w:t>
      </w:r>
      <w:r w:rsidR="00F567AB">
        <w:rPr>
          <w:rFonts w:ascii="Arial" w:hAnsi="Arial" w:cs="Arial"/>
          <w:szCs w:val="22"/>
          <w:lang w:val="en-US"/>
        </w:rPr>
        <w:t>T</w:t>
      </w:r>
      <w:r>
        <w:rPr>
          <w:rFonts w:ascii="Arial" w:hAnsi="Arial" w:cs="Arial"/>
          <w:szCs w:val="22"/>
          <w:lang w:val="en-US"/>
        </w:rPr>
        <w:t xml:space="preserve">here are occasions when young people may leave a learning </w:t>
      </w:r>
      <w:r w:rsidR="00F567AB">
        <w:rPr>
          <w:rFonts w:ascii="Arial" w:hAnsi="Arial" w:cs="Arial"/>
          <w:szCs w:val="22"/>
          <w:lang w:val="en-US"/>
        </w:rPr>
        <w:t>environment to carry out a task, visit the toilet</w:t>
      </w:r>
      <w:r>
        <w:rPr>
          <w:rFonts w:ascii="Arial" w:hAnsi="Arial" w:cs="Arial"/>
          <w:szCs w:val="22"/>
          <w:lang w:val="en-US"/>
        </w:rPr>
        <w:t>,</w:t>
      </w:r>
      <w:r w:rsidR="00F567AB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receive specialist support and</w:t>
      </w:r>
      <w:r w:rsidR="00F567AB">
        <w:rPr>
          <w:rFonts w:ascii="Arial" w:hAnsi="Arial" w:cs="Arial"/>
          <w:szCs w:val="22"/>
          <w:lang w:val="en-US"/>
        </w:rPr>
        <w:t xml:space="preserve"> are unsupervised</w:t>
      </w:r>
      <w:r w:rsidR="001B59AC">
        <w:rPr>
          <w:rFonts w:ascii="Arial" w:hAnsi="Arial" w:cs="Arial"/>
          <w:szCs w:val="22"/>
          <w:lang w:val="en-US"/>
        </w:rPr>
        <w:t xml:space="preserve">. </w:t>
      </w:r>
      <w:r w:rsidR="00F567AB">
        <w:rPr>
          <w:rFonts w:ascii="Arial" w:hAnsi="Arial" w:cs="Arial"/>
          <w:szCs w:val="22"/>
          <w:lang w:val="en-US"/>
        </w:rPr>
        <w:t>These children</w:t>
      </w:r>
      <w:r>
        <w:rPr>
          <w:rFonts w:ascii="Arial" w:hAnsi="Arial" w:cs="Arial"/>
          <w:szCs w:val="22"/>
          <w:lang w:val="en-US"/>
        </w:rPr>
        <w:t xml:space="preserve"> are still the member of staff</w:t>
      </w:r>
      <w:r w:rsidR="00F567AB">
        <w:rPr>
          <w:rFonts w:ascii="Arial" w:hAnsi="Arial" w:cs="Arial"/>
          <w:szCs w:val="22"/>
          <w:lang w:val="en-US"/>
        </w:rPr>
        <w:t>’</w:t>
      </w:r>
      <w:r>
        <w:rPr>
          <w:rFonts w:ascii="Arial" w:hAnsi="Arial" w:cs="Arial"/>
          <w:szCs w:val="22"/>
          <w:lang w:val="en-US"/>
        </w:rPr>
        <w:t>s responsibility</w:t>
      </w:r>
      <w:r w:rsidR="00F567AB"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  <w:lang w:val="en-US"/>
        </w:rPr>
        <w:t xml:space="preserve"> particularly should an evacua</w:t>
      </w:r>
      <w:r w:rsidR="00F567AB">
        <w:rPr>
          <w:rFonts w:ascii="Arial" w:hAnsi="Arial" w:cs="Arial"/>
          <w:szCs w:val="22"/>
          <w:lang w:val="en-US"/>
        </w:rPr>
        <w:t>tion of the building occur.</w:t>
      </w:r>
      <w:r>
        <w:rPr>
          <w:rFonts w:ascii="Arial" w:hAnsi="Arial" w:cs="Arial"/>
          <w:szCs w:val="22"/>
          <w:lang w:val="en-US"/>
        </w:rPr>
        <w:t xml:space="preserve"> </w:t>
      </w:r>
    </w:p>
    <w:p w14:paraId="16B9C469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</w:p>
    <w:p w14:paraId="6FB0AF02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If for any reason a member of staff cannot account for a child’s whereabouts during a sess</w:t>
      </w:r>
      <w:r w:rsidR="007C7EA4">
        <w:rPr>
          <w:rFonts w:ascii="Arial" w:hAnsi="Arial" w:cs="Arial"/>
          <w:szCs w:val="22"/>
          <w:lang w:val="en-US"/>
        </w:rPr>
        <w:t xml:space="preserve">ion the following procedure </w:t>
      </w:r>
      <w:r w:rsidR="004B3861">
        <w:rPr>
          <w:rFonts w:ascii="Arial" w:hAnsi="Arial" w:cs="Arial"/>
          <w:szCs w:val="22"/>
          <w:lang w:val="en-US"/>
        </w:rPr>
        <w:t xml:space="preserve">should </w:t>
      </w:r>
      <w:r w:rsidR="004B3861" w:rsidRPr="002870AE">
        <w:rPr>
          <w:rFonts w:ascii="Arial" w:hAnsi="Arial" w:cs="Arial"/>
          <w:szCs w:val="22"/>
          <w:lang w:val="en-US"/>
        </w:rPr>
        <w:t>be</w:t>
      </w:r>
      <w:r w:rsidRPr="002870AE">
        <w:rPr>
          <w:rFonts w:ascii="Arial" w:hAnsi="Arial" w:cs="Arial"/>
          <w:szCs w:val="22"/>
          <w:lang w:val="en-US"/>
        </w:rPr>
        <w:t xml:space="preserve"> activated:</w:t>
      </w:r>
    </w:p>
    <w:p w14:paraId="6836C8C6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</w:p>
    <w:p w14:paraId="18C1473F" w14:textId="77777777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The member of staff will inform </w:t>
      </w:r>
      <w:r w:rsidR="00F567AB">
        <w:rPr>
          <w:rFonts w:ascii="Arial" w:hAnsi="Arial" w:cs="Arial"/>
          <w:szCs w:val="22"/>
          <w:lang w:val="en-US"/>
        </w:rPr>
        <w:t>the Head teacher/</w:t>
      </w:r>
      <w:r w:rsidR="007C7EA4">
        <w:rPr>
          <w:rFonts w:ascii="Arial" w:hAnsi="Arial" w:cs="Arial"/>
          <w:szCs w:val="22"/>
          <w:lang w:val="en-US"/>
        </w:rPr>
        <w:t xml:space="preserve">SLT Manager </w:t>
      </w:r>
      <w:r w:rsidRPr="002870AE">
        <w:rPr>
          <w:rFonts w:ascii="Arial" w:hAnsi="Arial" w:cs="Arial"/>
          <w:szCs w:val="22"/>
          <w:lang w:val="en-US"/>
        </w:rPr>
        <w:t>and the rest of the staff team that the child is missing.</w:t>
      </w:r>
    </w:p>
    <w:p w14:paraId="49D70444" w14:textId="79C3DE87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A thorough search of the entire premises will be commenced</w:t>
      </w:r>
      <w:r w:rsidR="001B59AC" w:rsidRPr="002870AE">
        <w:rPr>
          <w:rFonts w:ascii="Arial" w:hAnsi="Arial" w:cs="Arial"/>
          <w:szCs w:val="22"/>
          <w:lang w:val="en-US"/>
        </w:rPr>
        <w:t xml:space="preserve">. </w:t>
      </w:r>
      <w:r w:rsidRPr="002870AE">
        <w:rPr>
          <w:rFonts w:ascii="Arial" w:hAnsi="Arial" w:cs="Arial"/>
          <w:szCs w:val="22"/>
          <w:lang w:val="en-US"/>
        </w:rPr>
        <w:t>The staff team will be careful not to create an atmosphere of panic and to ensure that the other children remain safe and adequately supervised.</w:t>
      </w:r>
    </w:p>
    <w:p w14:paraId="58CB9060" w14:textId="77777777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If the child is not on the premises the search will be widened to include the surrounding area.</w:t>
      </w:r>
    </w:p>
    <w:p w14:paraId="146E8D64" w14:textId="77777777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If after 15 minutes of thorough searching the child is still missing, the </w:t>
      </w:r>
      <w:r w:rsidR="00F567AB">
        <w:rPr>
          <w:rFonts w:ascii="Arial" w:hAnsi="Arial" w:cs="Arial"/>
          <w:szCs w:val="22"/>
          <w:lang w:val="en-US"/>
        </w:rPr>
        <w:t>HT/</w:t>
      </w:r>
      <w:r w:rsidRPr="002870AE">
        <w:rPr>
          <w:rFonts w:ascii="Arial" w:hAnsi="Arial" w:cs="Arial"/>
          <w:szCs w:val="22"/>
          <w:lang w:val="en-US"/>
        </w:rPr>
        <w:t>Manager will inform the police and then the child’s parents/carer.</w:t>
      </w:r>
    </w:p>
    <w:p w14:paraId="7032F8FC" w14:textId="2CF9C1D6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While waiting for the police and the missing child’s parents/carer, searches for the child will continue</w:t>
      </w:r>
      <w:r w:rsidR="001B59AC" w:rsidRPr="002870AE">
        <w:rPr>
          <w:rFonts w:ascii="Arial" w:hAnsi="Arial" w:cs="Arial"/>
          <w:szCs w:val="22"/>
          <w:lang w:val="en-US"/>
        </w:rPr>
        <w:t xml:space="preserve">. </w:t>
      </w:r>
      <w:r w:rsidRPr="002870AE">
        <w:rPr>
          <w:rFonts w:ascii="Arial" w:hAnsi="Arial" w:cs="Arial"/>
          <w:szCs w:val="22"/>
          <w:lang w:val="en-US"/>
        </w:rPr>
        <w:t>During this period other members of staff will maintain as normal a routine as is possible for the rest of the children</w:t>
      </w:r>
      <w:r w:rsidR="001B59AC" w:rsidRPr="002870AE">
        <w:rPr>
          <w:rFonts w:ascii="Arial" w:hAnsi="Arial" w:cs="Arial"/>
          <w:szCs w:val="22"/>
          <w:lang w:val="en-US"/>
        </w:rPr>
        <w:t xml:space="preserve">. </w:t>
      </w:r>
      <w:r w:rsidRPr="002870AE">
        <w:rPr>
          <w:rFonts w:ascii="Arial" w:hAnsi="Arial" w:cs="Arial"/>
          <w:szCs w:val="22"/>
          <w:lang w:val="en-US"/>
        </w:rPr>
        <w:t xml:space="preserve">The correct adult child ratios will be </w:t>
      </w:r>
      <w:proofErr w:type="gramStart"/>
      <w:r w:rsidRPr="002870AE">
        <w:rPr>
          <w:rFonts w:ascii="Arial" w:hAnsi="Arial" w:cs="Arial"/>
          <w:szCs w:val="22"/>
          <w:lang w:val="en-US"/>
        </w:rPr>
        <w:t>maintained at all times</w:t>
      </w:r>
      <w:proofErr w:type="gramEnd"/>
      <w:r w:rsidRPr="002870AE">
        <w:rPr>
          <w:rFonts w:ascii="Arial" w:hAnsi="Arial" w:cs="Arial"/>
          <w:szCs w:val="22"/>
          <w:lang w:val="en-US"/>
        </w:rPr>
        <w:t>.</w:t>
      </w:r>
    </w:p>
    <w:p w14:paraId="6E86DC92" w14:textId="537F80C1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The </w:t>
      </w:r>
      <w:r w:rsidR="00F567AB">
        <w:rPr>
          <w:rFonts w:ascii="Arial" w:hAnsi="Arial" w:cs="Arial"/>
          <w:szCs w:val="22"/>
          <w:lang w:val="en-US"/>
        </w:rPr>
        <w:t>HT/</w:t>
      </w:r>
      <w:r w:rsidRPr="002870AE">
        <w:rPr>
          <w:rFonts w:ascii="Arial" w:hAnsi="Arial" w:cs="Arial"/>
          <w:szCs w:val="22"/>
          <w:lang w:val="en-US"/>
        </w:rPr>
        <w:t>Manager will be responsible for meeting the police and the mi</w:t>
      </w:r>
      <w:r w:rsidR="00F567AB">
        <w:rPr>
          <w:rFonts w:ascii="Arial" w:hAnsi="Arial" w:cs="Arial"/>
          <w:szCs w:val="22"/>
          <w:lang w:val="en-US"/>
        </w:rPr>
        <w:t>ssing child’s parent/carer</w:t>
      </w:r>
      <w:r w:rsidR="001B59AC">
        <w:rPr>
          <w:rFonts w:ascii="Arial" w:hAnsi="Arial" w:cs="Arial"/>
          <w:szCs w:val="22"/>
          <w:lang w:val="en-US"/>
        </w:rPr>
        <w:t xml:space="preserve">. </w:t>
      </w:r>
      <w:r w:rsidR="00F567AB">
        <w:rPr>
          <w:rFonts w:ascii="Arial" w:hAnsi="Arial" w:cs="Arial"/>
          <w:szCs w:val="22"/>
          <w:lang w:val="en-US"/>
        </w:rPr>
        <w:t>They</w:t>
      </w:r>
      <w:r w:rsidRPr="002870AE">
        <w:rPr>
          <w:rFonts w:ascii="Arial" w:hAnsi="Arial" w:cs="Arial"/>
          <w:szCs w:val="22"/>
          <w:lang w:val="en-US"/>
        </w:rPr>
        <w:t xml:space="preserve"> will co-ordinate any actions instructed by the police</w:t>
      </w:r>
      <w:r w:rsidR="00F567AB">
        <w:rPr>
          <w:rFonts w:ascii="Arial" w:hAnsi="Arial" w:cs="Arial"/>
          <w:szCs w:val="22"/>
          <w:lang w:val="en-US"/>
        </w:rPr>
        <w:t xml:space="preserve"> and do all they</w:t>
      </w:r>
      <w:r w:rsidRPr="002870AE">
        <w:rPr>
          <w:rFonts w:ascii="Arial" w:hAnsi="Arial" w:cs="Arial"/>
          <w:szCs w:val="22"/>
          <w:lang w:val="en-US"/>
        </w:rPr>
        <w:t xml:space="preserve"> can to comfort and reassure the parents/carers.</w:t>
      </w:r>
    </w:p>
    <w:p w14:paraId="46C8C526" w14:textId="77777777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Once the incident is resolved, the </w:t>
      </w:r>
      <w:r w:rsidR="00F567AB">
        <w:rPr>
          <w:rFonts w:ascii="Arial" w:hAnsi="Arial" w:cs="Arial"/>
          <w:szCs w:val="22"/>
          <w:lang w:val="en-US"/>
        </w:rPr>
        <w:t>HT/</w:t>
      </w:r>
      <w:r w:rsidRPr="002870AE">
        <w:rPr>
          <w:rFonts w:ascii="Arial" w:hAnsi="Arial" w:cs="Arial"/>
          <w:szCs w:val="22"/>
          <w:lang w:val="en-US"/>
        </w:rPr>
        <w:t>Manager and the staff team will review relevant policies and procedures and implement any necessary changes (paying particular attention to reviewing security on site).</w:t>
      </w:r>
    </w:p>
    <w:p w14:paraId="1F40233D" w14:textId="77777777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Inform all relevant parties of findings, implications and outcomes of review.</w:t>
      </w:r>
    </w:p>
    <w:p w14:paraId="7A94AC3B" w14:textId="5F035E9E" w:rsidR="006227FE" w:rsidRPr="002870AE" w:rsidRDefault="006227FE" w:rsidP="006227FE">
      <w:pPr>
        <w:numPr>
          <w:ilvl w:val="0"/>
          <w:numId w:val="1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All incidents of children going missing from the setting will be recorded on an incident form, Ofsted will also be informed within 14 days</w:t>
      </w:r>
      <w:r w:rsidR="00D2067D" w:rsidRPr="00D2067D">
        <w:rPr>
          <w:rFonts w:ascii="Arial" w:hAnsi="Arial" w:cs="Arial"/>
          <w:color w:val="7030A0"/>
          <w:szCs w:val="22"/>
          <w:lang w:val="en-US"/>
        </w:rPr>
        <w:t xml:space="preserve"> </w:t>
      </w:r>
      <w:r w:rsidR="00D2067D" w:rsidRPr="00B6513D">
        <w:rPr>
          <w:rFonts w:ascii="Arial" w:hAnsi="Arial" w:cs="Arial"/>
          <w:color w:val="000000" w:themeColor="text1"/>
          <w:szCs w:val="22"/>
          <w:lang w:val="en-US"/>
        </w:rPr>
        <w:t>if an Early Years Provision</w:t>
      </w:r>
      <w:r w:rsidR="001B59AC" w:rsidRPr="00B6513D">
        <w:rPr>
          <w:rFonts w:ascii="Arial" w:hAnsi="Arial" w:cs="Arial"/>
          <w:color w:val="000000" w:themeColor="text1"/>
          <w:szCs w:val="22"/>
          <w:lang w:val="en-US"/>
        </w:rPr>
        <w:t xml:space="preserve">. </w:t>
      </w:r>
    </w:p>
    <w:p w14:paraId="34A041CE" w14:textId="77777777" w:rsidR="006227FE" w:rsidRDefault="006227FE" w:rsidP="006227FE">
      <w:pPr>
        <w:rPr>
          <w:rFonts w:ascii="Arial" w:hAnsi="Arial" w:cs="Arial"/>
          <w:szCs w:val="22"/>
          <w:lang w:val="en-US"/>
        </w:rPr>
      </w:pPr>
    </w:p>
    <w:p w14:paraId="030944BF" w14:textId="77777777" w:rsidR="00F567AB" w:rsidRDefault="00F567AB" w:rsidP="006227FE">
      <w:pPr>
        <w:rPr>
          <w:rFonts w:ascii="Arial" w:hAnsi="Arial" w:cs="Arial"/>
          <w:b/>
          <w:szCs w:val="22"/>
          <w:u w:val="single"/>
          <w:lang w:val="en-US"/>
        </w:rPr>
      </w:pPr>
    </w:p>
    <w:p w14:paraId="159EFCC0" w14:textId="77777777" w:rsidR="00F567AB" w:rsidRDefault="00F567AB" w:rsidP="006227FE">
      <w:pPr>
        <w:rPr>
          <w:rFonts w:ascii="Arial" w:hAnsi="Arial" w:cs="Arial"/>
          <w:b/>
          <w:szCs w:val="22"/>
          <w:u w:val="single"/>
          <w:lang w:val="en-US"/>
        </w:rPr>
      </w:pPr>
    </w:p>
    <w:p w14:paraId="0F530F6C" w14:textId="640BCD7A" w:rsidR="006227FE" w:rsidRDefault="00F567AB" w:rsidP="00F567AB">
      <w:pPr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Missing Child Off</w:t>
      </w:r>
      <w:r w:rsidR="00607DCD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663EBD">
        <w:rPr>
          <w:rFonts w:ascii="Arial" w:hAnsi="Arial" w:cs="Arial"/>
          <w:b/>
          <w:szCs w:val="22"/>
          <w:u w:val="single"/>
          <w:lang w:val="en-US"/>
        </w:rPr>
        <w:t>S</w:t>
      </w:r>
      <w:r>
        <w:rPr>
          <w:rFonts w:ascii="Arial" w:hAnsi="Arial" w:cs="Arial"/>
          <w:b/>
          <w:szCs w:val="22"/>
          <w:u w:val="single"/>
          <w:lang w:val="en-US"/>
        </w:rPr>
        <w:t>ite</w:t>
      </w:r>
    </w:p>
    <w:p w14:paraId="00835929" w14:textId="77777777" w:rsidR="00F567AB" w:rsidRDefault="00F567AB" w:rsidP="00F567AB">
      <w:pPr>
        <w:rPr>
          <w:rFonts w:ascii="Arial" w:hAnsi="Arial" w:cs="Arial"/>
          <w:b/>
          <w:szCs w:val="22"/>
          <w:lang w:val="en-US"/>
        </w:rPr>
      </w:pPr>
    </w:p>
    <w:p w14:paraId="4A0032D7" w14:textId="77777777" w:rsidR="00F567AB" w:rsidRPr="002870AE" w:rsidRDefault="00F567AB" w:rsidP="00F567AB">
      <w:pPr>
        <w:rPr>
          <w:rFonts w:ascii="Arial" w:hAnsi="Arial" w:cs="Arial"/>
          <w:b/>
          <w:szCs w:val="22"/>
          <w:lang w:val="en-US"/>
        </w:rPr>
      </w:pPr>
    </w:p>
    <w:p w14:paraId="04AB3DBF" w14:textId="200A59D0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It is the party leader</w:t>
      </w:r>
      <w:r>
        <w:rPr>
          <w:rFonts w:ascii="Arial" w:hAnsi="Arial" w:cs="Arial"/>
          <w:szCs w:val="22"/>
          <w:lang w:val="en-US"/>
        </w:rPr>
        <w:t>’</w:t>
      </w:r>
      <w:r w:rsidRPr="002870AE">
        <w:rPr>
          <w:rFonts w:ascii="Arial" w:hAnsi="Arial" w:cs="Arial"/>
          <w:szCs w:val="22"/>
          <w:lang w:val="en-US"/>
        </w:rPr>
        <w:t>s responsibility to ensure that children do not go missing</w:t>
      </w:r>
      <w:r w:rsidR="001B59AC" w:rsidRPr="002870AE">
        <w:rPr>
          <w:rFonts w:ascii="Arial" w:hAnsi="Arial" w:cs="Arial"/>
          <w:szCs w:val="22"/>
          <w:lang w:val="en-US"/>
        </w:rPr>
        <w:t xml:space="preserve">. </w:t>
      </w:r>
      <w:proofErr w:type="gramStart"/>
      <w:r w:rsidRPr="002870AE">
        <w:rPr>
          <w:rFonts w:ascii="Arial" w:hAnsi="Arial" w:cs="Arial"/>
          <w:szCs w:val="22"/>
          <w:lang w:val="en-US"/>
        </w:rPr>
        <w:t>In order to</w:t>
      </w:r>
      <w:proofErr w:type="gramEnd"/>
      <w:r w:rsidRPr="002870AE">
        <w:rPr>
          <w:rFonts w:ascii="Arial" w:hAnsi="Arial" w:cs="Arial"/>
          <w:szCs w:val="22"/>
          <w:lang w:val="en-US"/>
        </w:rPr>
        <w:t xml:space="preserve"> do </w:t>
      </w:r>
      <w:r w:rsidR="00EE768F" w:rsidRPr="002870AE">
        <w:rPr>
          <w:rFonts w:ascii="Arial" w:hAnsi="Arial" w:cs="Arial"/>
          <w:szCs w:val="22"/>
          <w:lang w:val="en-US"/>
        </w:rPr>
        <w:t>this,</w:t>
      </w:r>
      <w:r w:rsidRPr="002870AE">
        <w:rPr>
          <w:rFonts w:ascii="Arial" w:hAnsi="Arial" w:cs="Arial"/>
          <w:szCs w:val="22"/>
          <w:lang w:val="en-US"/>
        </w:rPr>
        <w:t xml:space="preserve"> it is our responsibility to ensure that:</w:t>
      </w:r>
    </w:p>
    <w:p w14:paraId="386C8CF2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</w:p>
    <w:p w14:paraId="37680179" w14:textId="77777777" w:rsidR="006227FE" w:rsidRPr="002870AE" w:rsidRDefault="006227FE" w:rsidP="006227FE">
      <w:pPr>
        <w:numPr>
          <w:ilvl w:val="0"/>
          <w:numId w:val="3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We regularly count the children when on trips, particularly when moving from one place to another.</w:t>
      </w:r>
    </w:p>
    <w:p w14:paraId="2C0D4577" w14:textId="2CBACE30" w:rsidR="006227FE" w:rsidRPr="002870AE" w:rsidRDefault="006227FE" w:rsidP="006227FE">
      <w:pPr>
        <w:numPr>
          <w:ilvl w:val="0"/>
          <w:numId w:val="3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Inform children what to do </w:t>
      </w:r>
      <w:proofErr w:type="gramStart"/>
      <w:r w:rsidRPr="002870AE">
        <w:rPr>
          <w:rFonts w:ascii="Arial" w:hAnsi="Arial" w:cs="Arial"/>
          <w:szCs w:val="22"/>
          <w:lang w:val="en-US"/>
        </w:rPr>
        <w:t xml:space="preserve">in </w:t>
      </w:r>
      <w:r>
        <w:rPr>
          <w:rFonts w:ascii="Arial" w:hAnsi="Arial" w:cs="Arial"/>
          <w:szCs w:val="22"/>
          <w:lang w:val="en-US"/>
        </w:rPr>
        <w:t>the event that</w:t>
      </w:r>
      <w:proofErr w:type="gramEnd"/>
      <w:r>
        <w:rPr>
          <w:rFonts w:ascii="Arial" w:hAnsi="Arial" w:cs="Arial"/>
          <w:szCs w:val="22"/>
          <w:lang w:val="en-US"/>
        </w:rPr>
        <w:t xml:space="preserve"> they become separated from the group school /setting </w:t>
      </w:r>
      <w:r w:rsidR="00524ABB">
        <w:rPr>
          <w:rFonts w:ascii="Arial" w:hAnsi="Arial" w:cs="Arial"/>
          <w:szCs w:val="22"/>
          <w:lang w:val="en-US"/>
        </w:rPr>
        <w:t>party.</w:t>
      </w:r>
      <w:r>
        <w:rPr>
          <w:rFonts w:ascii="Arial" w:hAnsi="Arial" w:cs="Arial"/>
          <w:szCs w:val="22"/>
          <w:lang w:val="en-US"/>
        </w:rPr>
        <w:t xml:space="preserve"> </w:t>
      </w:r>
    </w:p>
    <w:p w14:paraId="142EBD26" w14:textId="77777777" w:rsidR="006227FE" w:rsidRPr="002870AE" w:rsidRDefault="006227FE" w:rsidP="006227FE">
      <w:pPr>
        <w:numPr>
          <w:ilvl w:val="0"/>
          <w:numId w:val="3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Remind children to </w:t>
      </w:r>
      <w:proofErr w:type="gramStart"/>
      <w:r w:rsidRPr="002870AE">
        <w:rPr>
          <w:rFonts w:ascii="Arial" w:hAnsi="Arial" w:cs="Arial"/>
          <w:szCs w:val="22"/>
          <w:lang w:val="en-US"/>
        </w:rPr>
        <w:t>stay close to you at all times</w:t>
      </w:r>
      <w:proofErr w:type="gramEnd"/>
      <w:r w:rsidRPr="002870AE">
        <w:rPr>
          <w:rFonts w:ascii="Arial" w:hAnsi="Arial" w:cs="Arial"/>
          <w:szCs w:val="22"/>
          <w:lang w:val="en-US"/>
        </w:rPr>
        <w:t>.</w:t>
      </w:r>
    </w:p>
    <w:p w14:paraId="601B2941" w14:textId="77777777" w:rsidR="006227FE" w:rsidRPr="002870AE" w:rsidRDefault="006227FE" w:rsidP="006227FE">
      <w:pPr>
        <w:numPr>
          <w:ilvl w:val="0"/>
          <w:numId w:val="3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Inform children where they can and cannot go without your permission.</w:t>
      </w:r>
    </w:p>
    <w:p w14:paraId="0D0A8346" w14:textId="2F9CB8ED" w:rsidR="006227FE" w:rsidRPr="002870AE" w:rsidRDefault="006227FE" w:rsidP="006227FE">
      <w:pPr>
        <w:numPr>
          <w:ilvl w:val="0"/>
          <w:numId w:val="3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Try to make children distinguishable from others by means of hats/tabards/bands </w:t>
      </w:r>
      <w:r w:rsidR="001B59AC" w:rsidRPr="002870AE">
        <w:rPr>
          <w:rFonts w:ascii="Arial" w:hAnsi="Arial" w:cs="Arial"/>
          <w:szCs w:val="22"/>
          <w:lang w:val="en-US"/>
        </w:rPr>
        <w:t xml:space="preserve">etc. </w:t>
      </w:r>
      <w:r w:rsidRPr="002870AE">
        <w:rPr>
          <w:rFonts w:ascii="Arial" w:hAnsi="Arial" w:cs="Arial"/>
          <w:szCs w:val="22"/>
          <w:lang w:val="en-US"/>
        </w:rPr>
        <w:t>But do not identify with name badges.</w:t>
      </w:r>
    </w:p>
    <w:p w14:paraId="675AD40B" w14:textId="77777777" w:rsidR="006227FE" w:rsidRPr="002870AE" w:rsidRDefault="006227FE" w:rsidP="006227FE">
      <w:pPr>
        <w:numPr>
          <w:ilvl w:val="0"/>
          <w:numId w:val="3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Check the register/take a name call if you are in any doubt that a child may be missing.</w:t>
      </w:r>
    </w:p>
    <w:p w14:paraId="22858C01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</w:p>
    <w:p w14:paraId="7858CC50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If a child goes missing off-</w:t>
      </w:r>
      <w:r w:rsidRPr="002870AE">
        <w:rPr>
          <w:rFonts w:ascii="Arial" w:hAnsi="Arial" w:cs="Arial"/>
          <w:szCs w:val="22"/>
          <w:lang w:val="en-US"/>
        </w:rPr>
        <w:t>site the following procedures will be activated:</w:t>
      </w:r>
    </w:p>
    <w:p w14:paraId="01A323FC" w14:textId="77777777" w:rsidR="006227FE" w:rsidRPr="002870AE" w:rsidRDefault="006227FE" w:rsidP="006227FE">
      <w:pPr>
        <w:rPr>
          <w:rFonts w:ascii="Arial" w:hAnsi="Arial" w:cs="Arial"/>
          <w:szCs w:val="22"/>
          <w:lang w:val="en-US"/>
        </w:rPr>
      </w:pPr>
    </w:p>
    <w:p w14:paraId="6AA82507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The member of staff will inform the </w:t>
      </w:r>
      <w:r w:rsidR="00F567AB">
        <w:rPr>
          <w:rFonts w:ascii="Arial" w:hAnsi="Arial" w:cs="Arial"/>
          <w:szCs w:val="22"/>
          <w:lang w:val="en-US"/>
        </w:rPr>
        <w:t>HT/</w:t>
      </w:r>
      <w:r w:rsidRPr="002870AE">
        <w:rPr>
          <w:rFonts w:ascii="Arial" w:hAnsi="Arial" w:cs="Arial"/>
          <w:szCs w:val="22"/>
          <w:lang w:val="en-US"/>
        </w:rPr>
        <w:t>manager</w:t>
      </w:r>
      <w:r>
        <w:rPr>
          <w:rFonts w:ascii="Arial" w:hAnsi="Arial" w:cs="Arial"/>
          <w:szCs w:val="22"/>
          <w:lang w:val="en-US"/>
        </w:rPr>
        <w:t xml:space="preserve"> </w:t>
      </w:r>
      <w:r w:rsidRPr="002870AE">
        <w:rPr>
          <w:rFonts w:ascii="Arial" w:hAnsi="Arial" w:cs="Arial"/>
          <w:szCs w:val="22"/>
          <w:lang w:val="en-US"/>
        </w:rPr>
        <w:t>immediately.</w:t>
      </w:r>
    </w:p>
    <w:p w14:paraId="4FA17D5F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Ask other staff if they have seen the child and instigate a search of the area (as missing child on site).</w:t>
      </w:r>
    </w:p>
    <w:p w14:paraId="0153862C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 xml:space="preserve">Ensure there is suitable supervision for the other children and ensure staff ratios are </w:t>
      </w:r>
      <w:proofErr w:type="gramStart"/>
      <w:r w:rsidRPr="002870AE">
        <w:rPr>
          <w:rFonts w:ascii="Arial" w:hAnsi="Arial" w:cs="Arial"/>
          <w:szCs w:val="22"/>
          <w:lang w:val="en-US"/>
        </w:rPr>
        <w:t>maintained at all times</w:t>
      </w:r>
      <w:proofErr w:type="gramEnd"/>
      <w:r w:rsidRPr="002870AE">
        <w:rPr>
          <w:rFonts w:ascii="Arial" w:hAnsi="Arial" w:cs="Arial"/>
          <w:szCs w:val="22"/>
          <w:lang w:val="en-US"/>
        </w:rPr>
        <w:t>.</w:t>
      </w:r>
    </w:p>
    <w:p w14:paraId="7C4F0598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If after 15 minutes of thorough searching the child is still missing, the manager will inform the local police and the child’s parents/carer (or emergency contact if they are unobtainable).</w:t>
      </w:r>
    </w:p>
    <w:p w14:paraId="7E96A096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At least one member of staff will remain at the scene whilst others return to the setting with the children.</w:t>
      </w:r>
    </w:p>
    <w:p w14:paraId="739B9659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The remaining member of staff will meet the police and parents/carers when they arrive at a designated point.</w:t>
      </w:r>
    </w:p>
    <w:p w14:paraId="32E3B7EA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Once the incident is resolved, the manager and the staff team will review relevant policies and procedures and implement any necessary changes.</w:t>
      </w:r>
    </w:p>
    <w:p w14:paraId="65134EEB" w14:textId="77777777" w:rsidR="006227FE" w:rsidRPr="002870A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Inform all relevant parties of findings, implications and outcomes of review.</w:t>
      </w:r>
    </w:p>
    <w:p w14:paraId="6DFD26B5" w14:textId="55F06888" w:rsidR="006227FE" w:rsidRPr="00C06384" w:rsidRDefault="006227FE" w:rsidP="00C06384">
      <w:pPr>
        <w:numPr>
          <w:ilvl w:val="0"/>
          <w:numId w:val="1"/>
        </w:numPr>
        <w:rPr>
          <w:rFonts w:ascii="Arial" w:hAnsi="Arial" w:cs="Arial"/>
          <w:color w:val="000000" w:themeColor="text1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All incidents of children going missing will be recorded on an incident form, Ofsted will also be infor</w:t>
      </w:r>
      <w:r>
        <w:rPr>
          <w:rFonts w:ascii="Arial" w:hAnsi="Arial" w:cs="Arial"/>
          <w:szCs w:val="22"/>
          <w:lang w:val="en-US"/>
        </w:rPr>
        <w:t xml:space="preserve">med </w:t>
      </w:r>
      <w:r w:rsidR="00F567AB">
        <w:rPr>
          <w:rFonts w:ascii="Arial" w:hAnsi="Arial" w:cs="Arial"/>
          <w:szCs w:val="22"/>
          <w:lang w:val="en-US"/>
        </w:rPr>
        <w:t xml:space="preserve">by telephone within 14 days if </w:t>
      </w:r>
      <w:r>
        <w:rPr>
          <w:rFonts w:ascii="Arial" w:hAnsi="Arial" w:cs="Arial"/>
          <w:szCs w:val="22"/>
          <w:lang w:val="en-US"/>
        </w:rPr>
        <w:t xml:space="preserve">an early </w:t>
      </w:r>
      <w:proofErr w:type="gramStart"/>
      <w:r>
        <w:rPr>
          <w:rFonts w:ascii="Arial" w:hAnsi="Arial" w:cs="Arial"/>
          <w:szCs w:val="22"/>
          <w:lang w:val="en-US"/>
        </w:rPr>
        <w:t>years</w:t>
      </w:r>
      <w:proofErr w:type="gramEnd"/>
      <w:r>
        <w:rPr>
          <w:rFonts w:ascii="Arial" w:hAnsi="Arial" w:cs="Arial"/>
          <w:szCs w:val="22"/>
          <w:lang w:val="en-US"/>
        </w:rPr>
        <w:t xml:space="preserve"> provision</w:t>
      </w:r>
      <w:r w:rsidR="001B59AC">
        <w:rPr>
          <w:rFonts w:ascii="Arial" w:hAnsi="Arial" w:cs="Arial"/>
          <w:szCs w:val="22"/>
          <w:lang w:val="en-US"/>
        </w:rPr>
        <w:t>.</w:t>
      </w:r>
      <w:r w:rsidR="001B59AC" w:rsidRPr="00B6513D">
        <w:rPr>
          <w:rFonts w:ascii="Arial" w:hAnsi="Arial" w:cs="Arial"/>
          <w:color w:val="000000" w:themeColor="text1"/>
          <w:szCs w:val="22"/>
          <w:lang w:val="en-US"/>
        </w:rPr>
        <w:t xml:space="preserve"> </w:t>
      </w:r>
    </w:p>
    <w:p w14:paraId="23C2E2CB" w14:textId="72C22193" w:rsidR="006227FE" w:rsidRDefault="006227FE" w:rsidP="006227FE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2870AE">
        <w:rPr>
          <w:rFonts w:ascii="Arial" w:hAnsi="Arial" w:cs="Arial"/>
          <w:szCs w:val="22"/>
          <w:lang w:val="en-US"/>
        </w:rPr>
        <w:t>Do not talk to the press</w:t>
      </w:r>
      <w:r w:rsidR="001B59AC" w:rsidRPr="002870AE">
        <w:rPr>
          <w:rFonts w:ascii="Arial" w:hAnsi="Arial" w:cs="Arial"/>
          <w:szCs w:val="22"/>
          <w:lang w:val="en-US"/>
        </w:rPr>
        <w:t xml:space="preserve">. </w:t>
      </w:r>
      <w:r w:rsidRPr="002870AE">
        <w:rPr>
          <w:rFonts w:ascii="Arial" w:hAnsi="Arial" w:cs="Arial"/>
          <w:szCs w:val="22"/>
          <w:lang w:val="en-US"/>
        </w:rPr>
        <w:t xml:space="preserve">Be careful who you discuss the situation with. </w:t>
      </w:r>
    </w:p>
    <w:p w14:paraId="06835519" w14:textId="211805E9" w:rsidR="00F567AB" w:rsidRDefault="006227FE" w:rsidP="00F567AB">
      <w:pPr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1B59AC">
        <w:rPr>
          <w:rFonts w:ascii="Arial" w:hAnsi="Arial" w:cs="Arial"/>
          <w:szCs w:val="22"/>
          <w:lang w:val="en-US"/>
        </w:rPr>
        <w:t>school</w:t>
      </w:r>
      <w:r>
        <w:rPr>
          <w:rFonts w:ascii="Arial" w:hAnsi="Arial" w:cs="Arial"/>
          <w:szCs w:val="22"/>
          <w:lang w:val="en-US"/>
        </w:rPr>
        <w:t xml:space="preserve"> or setting need to be prepared for press interest and a script for the whole workforce would need to be </w:t>
      </w:r>
      <w:r w:rsidR="004B3861">
        <w:rPr>
          <w:rFonts w:ascii="Arial" w:hAnsi="Arial" w:cs="Arial"/>
          <w:szCs w:val="22"/>
          <w:lang w:val="en-US"/>
        </w:rPr>
        <w:t>prepared</w:t>
      </w:r>
      <w:r>
        <w:rPr>
          <w:rFonts w:ascii="Arial" w:hAnsi="Arial" w:cs="Arial"/>
          <w:szCs w:val="22"/>
          <w:lang w:val="en-US"/>
        </w:rPr>
        <w:t xml:space="preserve"> in conjunction with </w:t>
      </w:r>
      <w:r w:rsidR="00524ABB">
        <w:rPr>
          <w:rFonts w:ascii="Arial" w:hAnsi="Arial" w:cs="Arial"/>
          <w:szCs w:val="22"/>
          <w:lang w:val="en-US"/>
        </w:rPr>
        <w:t>the press</w:t>
      </w:r>
      <w:r>
        <w:rPr>
          <w:rFonts w:ascii="Arial" w:hAnsi="Arial" w:cs="Arial"/>
          <w:szCs w:val="22"/>
          <w:lang w:val="en-US"/>
        </w:rPr>
        <w:t xml:space="preserve"> office and other critical incident </w:t>
      </w:r>
      <w:r w:rsidR="00524ABB">
        <w:rPr>
          <w:rFonts w:ascii="Arial" w:hAnsi="Arial" w:cs="Arial"/>
          <w:szCs w:val="22"/>
          <w:lang w:val="en-US"/>
        </w:rPr>
        <w:t>support.</w:t>
      </w:r>
      <w:r>
        <w:rPr>
          <w:rFonts w:ascii="Arial" w:hAnsi="Arial" w:cs="Arial"/>
          <w:szCs w:val="22"/>
          <w:lang w:val="en-US"/>
        </w:rPr>
        <w:t xml:space="preserve"> </w:t>
      </w:r>
    </w:p>
    <w:p w14:paraId="77646144" w14:textId="77777777" w:rsidR="00F567AB" w:rsidRPr="00F567AB" w:rsidRDefault="00F567AB" w:rsidP="00F567AB">
      <w:pPr>
        <w:ind w:left="720"/>
        <w:rPr>
          <w:rFonts w:ascii="Arial" w:hAnsi="Arial" w:cs="Arial"/>
          <w:szCs w:val="22"/>
          <w:lang w:val="en-US"/>
        </w:rPr>
      </w:pPr>
    </w:p>
    <w:p w14:paraId="60F46EF4" w14:textId="77777777" w:rsidR="006227FE" w:rsidRPr="00F567AB" w:rsidRDefault="006227FE">
      <w:pPr>
        <w:rPr>
          <w:rFonts w:ascii="Arial" w:hAnsi="Arial" w:cs="Arial"/>
          <w:b/>
          <w:sz w:val="24"/>
          <w:szCs w:val="24"/>
          <w:u w:val="single"/>
        </w:rPr>
      </w:pPr>
      <w:r w:rsidRPr="00EE768F">
        <w:rPr>
          <w:rFonts w:ascii="Arial" w:hAnsi="Arial" w:cs="Arial"/>
          <w:b/>
          <w:szCs w:val="22"/>
          <w:u w:val="single"/>
        </w:rPr>
        <w:t>References</w:t>
      </w:r>
      <w:r w:rsidRPr="00F567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C516D38" w14:textId="77777777" w:rsidR="00F567AB" w:rsidRDefault="00F567AB">
      <w:pPr>
        <w:rPr>
          <w:rFonts w:ascii="Arial" w:hAnsi="Arial" w:cs="Arial"/>
          <w:sz w:val="24"/>
          <w:szCs w:val="24"/>
        </w:rPr>
      </w:pPr>
    </w:p>
    <w:p w14:paraId="7AD7CA5E" w14:textId="5CBCA54A" w:rsidR="006227FE" w:rsidRPr="00EE768F" w:rsidRDefault="006227FE">
      <w:pPr>
        <w:rPr>
          <w:rFonts w:ascii="Arial" w:hAnsi="Arial" w:cs="Arial"/>
          <w:color w:val="7030A0"/>
          <w:szCs w:val="22"/>
        </w:rPr>
      </w:pPr>
      <w:r w:rsidRPr="00EE768F">
        <w:rPr>
          <w:rFonts w:ascii="Arial" w:hAnsi="Arial" w:cs="Arial"/>
          <w:szCs w:val="22"/>
        </w:rPr>
        <w:t xml:space="preserve">Working </w:t>
      </w:r>
      <w:r w:rsidR="00FD3817" w:rsidRPr="00EE768F">
        <w:rPr>
          <w:rFonts w:ascii="Arial" w:hAnsi="Arial" w:cs="Arial"/>
          <w:szCs w:val="22"/>
        </w:rPr>
        <w:t>T</w:t>
      </w:r>
      <w:r w:rsidRPr="00EE768F">
        <w:rPr>
          <w:rFonts w:ascii="Arial" w:hAnsi="Arial" w:cs="Arial"/>
          <w:szCs w:val="22"/>
        </w:rPr>
        <w:t xml:space="preserve">ogether to </w:t>
      </w:r>
      <w:r w:rsidR="00FD3817" w:rsidRPr="00EE768F">
        <w:rPr>
          <w:rFonts w:ascii="Arial" w:hAnsi="Arial" w:cs="Arial"/>
          <w:szCs w:val="22"/>
        </w:rPr>
        <w:t>S</w:t>
      </w:r>
      <w:r w:rsidRPr="00EE768F">
        <w:rPr>
          <w:rFonts w:ascii="Arial" w:hAnsi="Arial" w:cs="Arial"/>
          <w:szCs w:val="22"/>
        </w:rPr>
        <w:t xml:space="preserve">afeguarding </w:t>
      </w:r>
      <w:r w:rsidR="00FD3817" w:rsidRPr="00EE768F">
        <w:rPr>
          <w:rFonts w:ascii="Arial" w:hAnsi="Arial" w:cs="Arial"/>
          <w:color w:val="000000" w:themeColor="text1"/>
          <w:szCs w:val="22"/>
        </w:rPr>
        <w:t>C</w:t>
      </w:r>
      <w:r w:rsidRPr="00EE768F">
        <w:rPr>
          <w:rFonts w:ascii="Arial" w:hAnsi="Arial" w:cs="Arial"/>
          <w:color w:val="000000" w:themeColor="text1"/>
          <w:szCs w:val="22"/>
        </w:rPr>
        <w:t>hildren</w:t>
      </w:r>
      <w:r w:rsidR="00EC6FFB" w:rsidRPr="00EE768F">
        <w:rPr>
          <w:rFonts w:ascii="Arial" w:hAnsi="Arial" w:cs="Arial"/>
          <w:color w:val="000000" w:themeColor="text1"/>
          <w:szCs w:val="22"/>
        </w:rPr>
        <w:t xml:space="preserve"> </w:t>
      </w:r>
      <w:r w:rsidR="00B6513D" w:rsidRPr="00EE768F">
        <w:rPr>
          <w:rFonts w:ascii="Arial" w:hAnsi="Arial" w:cs="Arial"/>
          <w:color w:val="000000" w:themeColor="text1"/>
          <w:szCs w:val="22"/>
        </w:rPr>
        <w:t>20</w:t>
      </w:r>
      <w:r w:rsidR="001E66FB">
        <w:rPr>
          <w:rFonts w:ascii="Arial" w:hAnsi="Arial" w:cs="Arial"/>
          <w:color w:val="000000" w:themeColor="text1"/>
          <w:szCs w:val="22"/>
        </w:rPr>
        <w:t>23</w:t>
      </w:r>
    </w:p>
    <w:p w14:paraId="437B6DDC" w14:textId="3063B987" w:rsidR="006227FE" w:rsidRPr="001B59AC" w:rsidRDefault="00B6513D">
      <w:pPr>
        <w:rPr>
          <w:rFonts w:ascii="Arial" w:hAnsi="Arial" w:cs="Arial"/>
          <w:szCs w:val="22"/>
        </w:rPr>
      </w:pPr>
      <w:r w:rsidRPr="001B59AC">
        <w:rPr>
          <w:rFonts w:ascii="Arial" w:hAnsi="Arial" w:cs="Arial"/>
          <w:szCs w:val="22"/>
        </w:rPr>
        <w:t xml:space="preserve">Local </w:t>
      </w:r>
      <w:r w:rsidR="00825DEF" w:rsidRPr="001B59AC">
        <w:rPr>
          <w:rFonts w:ascii="Arial" w:hAnsi="Arial" w:cs="Arial"/>
          <w:szCs w:val="22"/>
        </w:rPr>
        <w:t xml:space="preserve">Safeguarding </w:t>
      </w:r>
      <w:r w:rsidR="00663EBD">
        <w:rPr>
          <w:rFonts w:ascii="Arial" w:hAnsi="Arial" w:cs="Arial"/>
          <w:szCs w:val="22"/>
        </w:rPr>
        <w:t xml:space="preserve">Children </w:t>
      </w:r>
      <w:r w:rsidR="00825DEF" w:rsidRPr="001B59AC">
        <w:rPr>
          <w:rFonts w:ascii="Arial" w:hAnsi="Arial" w:cs="Arial"/>
          <w:szCs w:val="22"/>
        </w:rPr>
        <w:t>Partner</w:t>
      </w:r>
      <w:r w:rsidRPr="001B59AC">
        <w:rPr>
          <w:rFonts w:ascii="Arial" w:hAnsi="Arial" w:cs="Arial"/>
          <w:szCs w:val="22"/>
        </w:rPr>
        <w:t>ship</w:t>
      </w:r>
      <w:r w:rsidR="006227FE" w:rsidRPr="001B59AC">
        <w:rPr>
          <w:rFonts w:ascii="Arial" w:hAnsi="Arial" w:cs="Arial"/>
          <w:szCs w:val="22"/>
        </w:rPr>
        <w:t xml:space="preserve"> procedures </w:t>
      </w:r>
    </w:p>
    <w:p w14:paraId="7132788C" w14:textId="58E24DDC" w:rsidR="006227FE" w:rsidRPr="00607DCD" w:rsidRDefault="00EC6FFB" w:rsidP="006227FE">
      <w:pPr>
        <w:rPr>
          <w:rFonts w:ascii="Arial" w:hAnsi="Arial" w:cs="Arial"/>
          <w:szCs w:val="22"/>
        </w:rPr>
      </w:pPr>
      <w:r w:rsidRPr="00607DCD">
        <w:rPr>
          <w:rFonts w:ascii="Arial" w:hAnsi="Arial" w:cs="Arial"/>
          <w:szCs w:val="22"/>
        </w:rPr>
        <w:t xml:space="preserve">KCSIE </w:t>
      </w:r>
      <w:r w:rsidR="00B6513D" w:rsidRPr="00607DCD">
        <w:rPr>
          <w:rFonts w:ascii="Arial" w:hAnsi="Arial" w:cs="Arial"/>
          <w:szCs w:val="22"/>
        </w:rPr>
        <w:t>20</w:t>
      </w:r>
      <w:r w:rsidR="00A80B88" w:rsidRPr="00607DCD">
        <w:rPr>
          <w:rFonts w:ascii="Arial" w:hAnsi="Arial" w:cs="Arial"/>
          <w:szCs w:val="22"/>
        </w:rPr>
        <w:t>2</w:t>
      </w:r>
      <w:r w:rsidR="00CE126D" w:rsidRPr="00607DCD">
        <w:rPr>
          <w:rFonts w:ascii="Arial" w:hAnsi="Arial" w:cs="Arial"/>
          <w:szCs w:val="22"/>
        </w:rPr>
        <w:t>3</w:t>
      </w:r>
      <w:r w:rsidR="006227FE" w:rsidRPr="00607DCD">
        <w:rPr>
          <w:rFonts w:ascii="Arial" w:hAnsi="Arial" w:cs="Arial"/>
          <w:szCs w:val="22"/>
        </w:rPr>
        <w:t xml:space="preserve">  </w:t>
      </w:r>
    </w:p>
    <w:p w14:paraId="384774B7" w14:textId="193DFA23" w:rsidR="006227FE" w:rsidRPr="00EE768F" w:rsidRDefault="006227FE" w:rsidP="006227FE">
      <w:pPr>
        <w:rPr>
          <w:rFonts w:ascii="Arial" w:hAnsi="Arial" w:cs="Arial"/>
          <w:szCs w:val="22"/>
        </w:rPr>
      </w:pPr>
      <w:r w:rsidRPr="00EE768F">
        <w:rPr>
          <w:rFonts w:ascii="Arial" w:hAnsi="Arial" w:cs="Arial"/>
          <w:szCs w:val="22"/>
        </w:rPr>
        <w:t xml:space="preserve">Statutory Framework EYFS </w:t>
      </w:r>
    </w:p>
    <w:p w14:paraId="28557303" w14:textId="77777777" w:rsidR="006227FE" w:rsidRPr="00EE768F" w:rsidRDefault="00F567AB" w:rsidP="006227FE">
      <w:pPr>
        <w:rPr>
          <w:rFonts w:ascii="Arial" w:hAnsi="Arial" w:cs="Arial"/>
          <w:szCs w:val="22"/>
        </w:rPr>
      </w:pPr>
      <w:r w:rsidRPr="00EE768F">
        <w:rPr>
          <w:rFonts w:ascii="Arial" w:hAnsi="Arial" w:cs="Arial"/>
          <w:szCs w:val="22"/>
        </w:rPr>
        <w:t>Missing from home</w:t>
      </w:r>
      <w:r w:rsidR="006227FE" w:rsidRPr="00EE768F">
        <w:rPr>
          <w:rFonts w:ascii="Arial" w:hAnsi="Arial" w:cs="Arial"/>
          <w:szCs w:val="22"/>
        </w:rPr>
        <w:t xml:space="preserve">/missing from education </w:t>
      </w:r>
      <w:r w:rsidRPr="00EE768F">
        <w:rPr>
          <w:rFonts w:ascii="Arial" w:hAnsi="Arial" w:cs="Arial"/>
          <w:szCs w:val="22"/>
        </w:rPr>
        <w:t>policy</w:t>
      </w:r>
    </w:p>
    <w:p w14:paraId="712A0E75" w14:textId="71B6B86A" w:rsidR="006227FE" w:rsidRPr="00EE768F" w:rsidRDefault="00F567AB">
      <w:pPr>
        <w:rPr>
          <w:rFonts w:ascii="Arial" w:hAnsi="Arial" w:cs="Arial"/>
          <w:szCs w:val="22"/>
        </w:rPr>
      </w:pPr>
      <w:r w:rsidRPr="00EE768F">
        <w:rPr>
          <w:rFonts w:ascii="Arial" w:hAnsi="Arial" w:cs="Arial"/>
          <w:szCs w:val="22"/>
        </w:rPr>
        <w:t>SCR</w:t>
      </w:r>
      <w:r w:rsidR="00C06384">
        <w:rPr>
          <w:rFonts w:ascii="Arial" w:hAnsi="Arial" w:cs="Arial"/>
          <w:szCs w:val="22"/>
        </w:rPr>
        <w:t>/NPR’</w:t>
      </w:r>
      <w:r w:rsidRPr="00EE768F">
        <w:rPr>
          <w:rFonts w:ascii="Arial" w:hAnsi="Arial" w:cs="Arial"/>
          <w:szCs w:val="22"/>
        </w:rPr>
        <w:t>s return to school interv</w:t>
      </w:r>
      <w:r w:rsidR="006227FE" w:rsidRPr="00EE768F">
        <w:rPr>
          <w:rFonts w:ascii="Arial" w:hAnsi="Arial" w:cs="Arial"/>
          <w:szCs w:val="22"/>
        </w:rPr>
        <w:t xml:space="preserve">iews </w:t>
      </w:r>
    </w:p>
    <w:p w14:paraId="75798C92" w14:textId="77777777" w:rsidR="006227FE" w:rsidRPr="00EE768F" w:rsidRDefault="006227FE">
      <w:pPr>
        <w:rPr>
          <w:rFonts w:ascii="Arial" w:hAnsi="Arial" w:cs="Arial"/>
          <w:szCs w:val="22"/>
        </w:rPr>
      </w:pPr>
      <w:r w:rsidRPr="00EE768F">
        <w:rPr>
          <w:rFonts w:ascii="Arial" w:hAnsi="Arial" w:cs="Arial"/>
          <w:szCs w:val="22"/>
        </w:rPr>
        <w:t xml:space="preserve">Read in conjunction with LAC policy </w:t>
      </w:r>
    </w:p>
    <w:sectPr w:rsidR="006227FE" w:rsidRPr="00EE7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623D"/>
    <w:multiLevelType w:val="hybridMultilevel"/>
    <w:tmpl w:val="25269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449F9"/>
    <w:multiLevelType w:val="hybridMultilevel"/>
    <w:tmpl w:val="3ED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4222"/>
    <w:multiLevelType w:val="hybridMultilevel"/>
    <w:tmpl w:val="C70E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98784">
    <w:abstractNumId w:val="0"/>
  </w:num>
  <w:num w:numId="2" w16cid:durableId="139468437">
    <w:abstractNumId w:val="1"/>
  </w:num>
  <w:num w:numId="3" w16cid:durableId="1435592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7FE"/>
    <w:rsid w:val="001B59AC"/>
    <w:rsid w:val="001E66FB"/>
    <w:rsid w:val="002915F1"/>
    <w:rsid w:val="004B3861"/>
    <w:rsid w:val="00500A28"/>
    <w:rsid w:val="00524ABB"/>
    <w:rsid w:val="00607DCD"/>
    <w:rsid w:val="006227FE"/>
    <w:rsid w:val="00663EBD"/>
    <w:rsid w:val="007C7EA4"/>
    <w:rsid w:val="00825DEF"/>
    <w:rsid w:val="008573AA"/>
    <w:rsid w:val="008E3E2F"/>
    <w:rsid w:val="009D4838"/>
    <w:rsid w:val="00A53083"/>
    <w:rsid w:val="00A80B88"/>
    <w:rsid w:val="00B6513D"/>
    <w:rsid w:val="00C06384"/>
    <w:rsid w:val="00CE126D"/>
    <w:rsid w:val="00D2067D"/>
    <w:rsid w:val="00D321A1"/>
    <w:rsid w:val="00DE507F"/>
    <w:rsid w:val="00EC6FFB"/>
    <w:rsid w:val="00EE768F"/>
    <w:rsid w:val="00F567AB"/>
    <w:rsid w:val="00FD3817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D643"/>
  <w15:docId w15:val="{E97FF268-7229-49CE-B991-565F91E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FE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link w:val="Heading1Char"/>
    <w:qFormat/>
    <w:rsid w:val="00A53083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A53083"/>
    <w:pPr>
      <w:keepNext/>
      <w:spacing w:before="720" w:line="276" w:lineRule="auto"/>
      <w:outlineLvl w:val="1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083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53083"/>
    <w:rPr>
      <w:rFonts w:ascii="Arial" w:hAnsi="Arial" w:cs="Arial"/>
      <w:b/>
      <w:bCs/>
      <w:sz w:val="32"/>
      <w:szCs w:val="24"/>
    </w:rPr>
  </w:style>
  <w:style w:type="paragraph" w:styleId="Title">
    <w:name w:val="Title"/>
    <w:basedOn w:val="Normal"/>
    <w:next w:val="Normal"/>
    <w:link w:val="TitleChar"/>
    <w:qFormat/>
    <w:rsid w:val="00A5308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530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5308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A530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5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Pam.Gartland</dc:creator>
  <cp:lastModifiedBy>Lorraine Johnson</cp:lastModifiedBy>
  <cp:revision>8</cp:revision>
  <dcterms:created xsi:type="dcterms:W3CDTF">2022-06-27T11:55:00Z</dcterms:created>
  <dcterms:modified xsi:type="dcterms:W3CDTF">2023-12-20T11:14:00Z</dcterms:modified>
</cp:coreProperties>
</file>