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8AD" w:rsidRDefault="00B1608F" w:rsidP="00B1608F">
      <w:pPr>
        <w:jc w:val="center"/>
        <w:rPr>
          <w:b/>
        </w:rPr>
      </w:pPr>
      <w:bookmarkStart w:id="0" w:name="_GoBack"/>
      <w:bookmarkEnd w:id="0"/>
      <w:r>
        <w:rPr>
          <w:b/>
        </w:rPr>
        <w:t>Pregnancy and New Mother’s Risk Assessment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1608F" w:rsidTr="00B1608F">
        <w:tc>
          <w:tcPr>
            <w:tcW w:w="3543" w:type="dxa"/>
          </w:tcPr>
          <w:p w:rsidR="00B1608F" w:rsidRDefault="00B1608F" w:rsidP="00B1608F">
            <w:pPr>
              <w:jc w:val="center"/>
              <w:rPr>
                <w:b/>
              </w:rPr>
            </w:pPr>
            <w:r>
              <w:rPr>
                <w:b/>
              </w:rPr>
              <w:t>Name of New / Expectant Mother</w:t>
            </w:r>
          </w:p>
        </w:tc>
        <w:tc>
          <w:tcPr>
            <w:tcW w:w="3543" w:type="dxa"/>
          </w:tcPr>
          <w:p w:rsidR="00B1608F" w:rsidRDefault="00B1608F" w:rsidP="00B1608F">
            <w:pPr>
              <w:jc w:val="center"/>
              <w:rPr>
                <w:b/>
              </w:rPr>
            </w:pPr>
            <w:r>
              <w:rPr>
                <w:b/>
              </w:rPr>
              <w:t>Name of Assessor</w:t>
            </w:r>
          </w:p>
        </w:tc>
        <w:tc>
          <w:tcPr>
            <w:tcW w:w="3544" w:type="dxa"/>
          </w:tcPr>
          <w:p w:rsidR="00B1608F" w:rsidRDefault="00B1608F" w:rsidP="00B1608F">
            <w:pPr>
              <w:jc w:val="center"/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3544" w:type="dxa"/>
          </w:tcPr>
          <w:p w:rsidR="00B1608F" w:rsidRDefault="00B1608F" w:rsidP="00B1608F">
            <w:pPr>
              <w:jc w:val="center"/>
              <w:rPr>
                <w:b/>
              </w:rPr>
            </w:pPr>
            <w:r>
              <w:rPr>
                <w:b/>
              </w:rPr>
              <w:t>Date of Assessment</w:t>
            </w:r>
          </w:p>
          <w:p w:rsidR="00B1608F" w:rsidRDefault="00B1608F" w:rsidP="00B1608F">
            <w:pPr>
              <w:jc w:val="center"/>
              <w:rPr>
                <w:b/>
              </w:rPr>
            </w:pPr>
          </w:p>
        </w:tc>
      </w:tr>
      <w:tr w:rsidR="00B1608F" w:rsidTr="00060811">
        <w:tc>
          <w:tcPr>
            <w:tcW w:w="14174" w:type="dxa"/>
            <w:gridSpan w:val="4"/>
          </w:tcPr>
          <w:p w:rsidR="00B1608F" w:rsidRDefault="00B1608F" w:rsidP="00B1608F">
            <w:pPr>
              <w:rPr>
                <w:b/>
              </w:rPr>
            </w:pPr>
            <w:r>
              <w:rPr>
                <w:b/>
              </w:rPr>
              <w:t>Is there any advice provided by the woman’s health professional? (Remember the need for confidentiality)</w:t>
            </w:r>
          </w:p>
          <w:p w:rsidR="00B1608F" w:rsidRDefault="00B1608F" w:rsidP="00B1608F">
            <w:pPr>
              <w:rPr>
                <w:b/>
              </w:rPr>
            </w:pPr>
          </w:p>
        </w:tc>
      </w:tr>
    </w:tbl>
    <w:p w:rsidR="00B1608F" w:rsidRDefault="00B1608F" w:rsidP="00B1608F">
      <w:pPr>
        <w:jc w:val="center"/>
        <w:rPr>
          <w:b/>
        </w:rPr>
      </w:pPr>
    </w:p>
    <w:tbl>
      <w:tblPr>
        <w:tblStyle w:val="TableGrid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03"/>
        <w:gridCol w:w="425"/>
        <w:gridCol w:w="425"/>
        <w:gridCol w:w="425"/>
        <w:gridCol w:w="6521"/>
        <w:gridCol w:w="2126"/>
        <w:gridCol w:w="2126"/>
      </w:tblGrid>
      <w:tr w:rsidR="004053DD" w:rsidTr="00A90A0D">
        <w:tc>
          <w:tcPr>
            <w:tcW w:w="3403" w:type="dxa"/>
          </w:tcPr>
          <w:p w:rsidR="004053DD" w:rsidRDefault="004053DD" w:rsidP="00B1608F">
            <w:pPr>
              <w:jc w:val="center"/>
              <w:rPr>
                <w:b/>
              </w:rPr>
            </w:pPr>
            <w:r>
              <w:rPr>
                <w:b/>
              </w:rPr>
              <w:t>Identified Hazards</w:t>
            </w:r>
          </w:p>
        </w:tc>
        <w:tc>
          <w:tcPr>
            <w:tcW w:w="1275" w:type="dxa"/>
            <w:gridSpan w:val="3"/>
          </w:tcPr>
          <w:p w:rsidR="004053DD" w:rsidRDefault="004053DD" w:rsidP="00B1608F">
            <w:pPr>
              <w:jc w:val="center"/>
              <w:rPr>
                <w:b/>
              </w:rPr>
            </w:pPr>
            <w:r>
              <w:rPr>
                <w:b/>
              </w:rPr>
              <w:t>Risk Score</w:t>
            </w:r>
          </w:p>
        </w:tc>
        <w:tc>
          <w:tcPr>
            <w:tcW w:w="6521" w:type="dxa"/>
          </w:tcPr>
          <w:p w:rsidR="004053DD" w:rsidRDefault="004053DD" w:rsidP="00B1608F">
            <w:pPr>
              <w:jc w:val="center"/>
              <w:rPr>
                <w:b/>
              </w:rPr>
            </w:pPr>
            <w:r>
              <w:rPr>
                <w:b/>
              </w:rPr>
              <w:t>Information about controls / Discussion prompts</w:t>
            </w:r>
          </w:p>
        </w:tc>
        <w:tc>
          <w:tcPr>
            <w:tcW w:w="2126" w:type="dxa"/>
          </w:tcPr>
          <w:p w:rsidR="004053DD" w:rsidRDefault="004053DD" w:rsidP="00B1608F">
            <w:pPr>
              <w:jc w:val="center"/>
              <w:rPr>
                <w:b/>
              </w:rPr>
            </w:pPr>
            <w:r>
              <w:rPr>
                <w:b/>
              </w:rPr>
              <w:t>Action to be taken / by/ whom / date</w:t>
            </w:r>
          </w:p>
        </w:tc>
        <w:tc>
          <w:tcPr>
            <w:tcW w:w="2126" w:type="dxa"/>
          </w:tcPr>
          <w:p w:rsidR="004053DD" w:rsidRDefault="004053DD" w:rsidP="00B1608F">
            <w:pPr>
              <w:jc w:val="center"/>
              <w:rPr>
                <w:b/>
              </w:rPr>
            </w:pPr>
            <w:r>
              <w:rPr>
                <w:b/>
              </w:rPr>
              <w:t>Reviewed Actions</w:t>
            </w:r>
          </w:p>
        </w:tc>
      </w:tr>
      <w:tr w:rsidR="004053DD" w:rsidTr="00A90A0D">
        <w:tc>
          <w:tcPr>
            <w:tcW w:w="3403" w:type="dxa"/>
          </w:tcPr>
          <w:p w:rsidR="00C95EFD" w:rsidRDefault="008038CD" w:rsidP="008038CD">
            <w:r w:rsidRPr="008038CD">
              <w:t>Manual Handling</w:t>
            </w:r>
            <w:r w:rsidR="005A2FC6">
              <w:t xml:space="preserve"> - </w:t>
            </w:r>
          </w:p>
          <w:p w:rsidR="00C95EFD" w:rsidRPr="008038CD" w:rsidRDefault="00C95EFD" w:rsidP="008038CD">
            <w:r>
              <w:t>Hormonal changes in pregnancy can affect the ligaments increasing susceptibility to injury; postural problems may increase as</w:t>
            </w:r>
            <w:r w:rsidR="005A2FC6">
              <w:t xml:space="preserve"> the pregnancy progresses</w:t>
            </w:r>
          </w:p>
        </w:tc>
        <w:tc>
          <w:tcPr>
            <w:tcW w:w="425" w:type="dxa"/>
            <w:shd w:val="clear" w:color="auto" w:fill="FF0000"/>
          </w:tcPr>
          <w:p w:rsidR="004053DD" w:rsidRDefault="004053DD" w:rsidP="00B1608F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00"/>
          </w:tcPr>
          <w:p w:rsidR="004053DD" w:rsidRDefault="004053DD" w:rsidP="00B1608F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00B050"/>
          </w:tcPr>
          <w:p w:rsidR="004053DD" w:rsidRDefault="004053DD" w:rsidP="00B1608F">
            <w:pPr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4A4C90" w:rsidRDefault="004A4C90" w:rsidP="004A4C90">
            <w:pPr>
              <w:pStyle w:val="ListParagraph"/>
              <w:numPr>
                <w:ilvl w:val="0"/>
                <w:numId w:val="1"/>
              </w:numPr>
            </w:pPr>
            <w:r w:rsidRPr="004A4C90">
              <w:t>Reduce the amount of physical work or pr</w:t>
            </w:r>
            <w:r>
              <w:t xml:space="preserve">ovide aids to reduce the risk. </w:t>
            </w:r>
          </w:p>
          <w:p w:rsidR="004A4C90" w:rsidRDefault="00A93441" w:rsidP="004A4C90">
            <w:pPr>
              <w:pStyle w:val="ListParagraph"/>
              <w:numPr>
                <w:ilvl w:val="0"/>
                <w:numId w:val="1"/>
              </w:numPr>
            </w:pPr>
            <w:r>
              <w:t>List the manual handling tasks</w:t>
            </w:r>
            <w:r w:rsidR="004A4C90">
              <w:t xml:space="preserve"> which should be avoided. </w:t>
            </w:r>
          </w:p>
          <w:p w:rsidR="004A4C90" w:rsidRDefault="004A4C90" w:rsidP="004A4C90">
            <w:pPr>
              <w:pStyle w:val="ListParagraph"/>
              <w:numPr>
                <w:ilvl w:val="0"/>
                <w:numId w:val="1"/>
              </w:numPr>
            </w:pPr>
            <w:r w:rsidRPr="004A4C90">
              <w:t>Alter the nature of the task to redu</w:t>
            </w:r>
            <w:r>
              <w:t xml:space="preserve">ce risks from manual handling. </w:t>
            </w:r>
          </w:p>
          <w:p w:rsidR="004A4C90" w:rsidRDefault="004A4C90" w:rsidP="004A4C90">
            <w:pPr>
              <w:pStyle w:val="ListParagraph"/>
              <w:numPr>
                <w:ilvl w:val="0"/>
                <w:numId w:val="1"/>
              </w:numPr>
            </w:pPr>
            <w:r w:rsidRPr="004A4C90">
              <w:t>Breastfeeding mothe</w:t>
            </w:r>
            <w:r>
              <w:t xml:space="preserve">rs may experience discomfort. </w:t>
            </w:r>
          </w:p>
          <w:p w:rsidR="004053DD" w:rsidRPr="008038CD" w:rsidRDefault="004A4C90" w:rsidP="004A4C90">
            <w:pPr>
              <w:pStyle w:val="ListParagraph"/>
              <w:numPr>
                <w:ilvl w:val="0"/>
                <w:numId w:val="1"/>
              </w:numPr>
            </w:pPr>
            <w:r w:rsidRPr="004A4C90">
              <w:t>Follow guidance as per manual handling policy.</w:t>
            </w:r>
          </w:p>
        </w:tc>
        <w:tc>
          <w:tcPr>
            <w:tcW w:w="2126" w:type="dxa"/>
          </w:tcPr>
          <w:p w:rsidR="004053DD" w:rsidRPr="008038CD" w:rsidRDefault="004053DD" w:rsidP="00B1608F">
            <w:pPr>
              <w:jc w:val="center"/>
            </w:pPr>
          </w:p>
        </w:tc>
        <w:tc>
          <w:tcPr>
            <w:tcW w:w="2126" w:type="dxa"/>
          </w:tcPr>
          <w:p w:rsidR="004053DD" w:rsidRPr="008038CD" w:rsidRDefault="004053DD" w:rsidP="00B1608F">
            <w:pPr>
              <w:jc w:val="center"/>
            </w:pPr>
          </w:p>
        </w:tc>
      </w:tr>
      <w:tr w:rsidR="004053DD" w:rsidTr="00A90A0D">
        <w:tc>
          <w:tcPr>
            <w:tcW w:w="3403" w:type="dxa"/>
          </w:tcPr>
          <w:p w:rsidR="004053DD" w:rsidRPr="008038CD" w:rsidRDefault="008038CD" w:rsidP="008038CD">
            <w:r>
              <w:t>Movement and postures</w:t>
            </w:r>
          </w:p>
        </w:tc>
        <w:tc>
          <w:tcPr>
            <w:tcW w:w="425" w:type="dxa"/>
            <w:shd w:val="clear" w:color="auto" w:fill="FF0000"/>
          </w:tcPr>
          <w:p w:rsidR="004053DD" w:rsidRDefault="004053DD" w:rsidP="00B1608F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00"/>
          </w:tcPr>
          <w:p w:rsidR="004053DD" w:rsidRDefault="004053DD" w:rsidP="00B1608F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00B050"/>
          </w:tcPr>
          <w:p w:rsidR="004053DD" w:rsidRDefault="004053DD" w:rsidP="00B1608F">
            <w:pPr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4A4C90" w:rsidRDefault="004A4C90" w:rsidP="004A4C90">
            <w:pPr>
              <w:pStyle w:val="ListParagraph"/>
              <w:numPr>
                <w:ilvl w:val="0"/>
                <w:numId w:val="1"/>
              </w:numPr>
            </w:pPr>
            <w:r w:rsidRPr="004A4C90">
              <w:t>Review the workstation provision and learning environment, provide appr</w:t>
            </w:r>
            <w:r>
              <w:t xml:space="preserve">opriate seating in classroom. </w:t>
            </w:r>
          </w:p>
          <w:p w:rsidR="004A4C90" w:rsidRDefault="005D4346" w:rsidP="005D4346">
            <w:pPr>
              <w:pStyle w:val="ListParagraph"/>
              <w:numPr>
                <w:ilvl w:val="0"/>
                <w:numId w:val="1"/>
              </w:numPr>
            </w:pPr>
            <w:r>
              <w:t xml:space="preserve">Backache can intensify in later pregnancy by remaining in a static position for prolonged periods. </w:t>
            </w:r>
            <w:r w:rsidR="004A4C90" w:rsidRPr="004A4C90">
              <w:t>Avoid spending long periods handling loads, or standing/sitting without regular exercise/move</w:t>
            </w:r>
            <w:r w:rsidR="004A4C90">
              <w:t xml:space="preserve">ment to maintain circulation. </w:t>
            </w:r>
          </w:p>
          <w:p w:rsidR="00A93441" w:rsidRDefault="004A4C90" w:rsidP="00A93441">
            <w:pPr>
              <w:pStyle w:val="ListParagraph"/>
              <w:numPr>
                <w:ilvl w:val="0"/>
                <w:numId w:val="1"/>
              </w:numPr>
            </w:pPr>
            <w:r w:rsidRPr="004A4C90">
              <w:t>Provide the opportunity to alternate between standing and sitting.</w:t>
            </w:r>
          </w:p>
          <w:p w:rsidR="004053DD" w:rsidRPr="008038CD" w:rsidRDefault="00A93441" w:rsidP="00A93441">
            <w:pPr>
              <w:pStyle w:val="ListParagraph"/>
              <w:numPr>
                <w:ilvl w:val="0"/>
                <w:numId w:val="1"/>
              </w:numPr>
            </w:pPr>
            <w:r>
              <w:t xml:space="preserve">Increasing size can affect dexterity, agility, coordination, speed of movement and reach. Making necessary adjustments to assist.  </w:t>
            </w:r>
          </w:p>
        </w:tc>
        <w:tc>
          <w:tcPr>
            <w:tcW w:w="2126" w:type="dxa"/>
          </w:tcPr>
          <w:p w:rsidR="004053DD" w:rsidRPr="008038CD" w:rsidRDefault="004053DD" w:rsidP="00B1608F">
            <w:pPr>
              <w:jc w:val="center"/>
            </w:pPr>
          </w:p>
        </w:tc>
        <w:tc>
          <w:tcPr>
            <w:tcW w:w="2126" w:type="dxa"/>
          </w:tcPr>
          <w:p w:rsidR="004053DD" w:rsidRPr="008038CD" w:rsidRDefault="004053DD" w:rsidP="00B1608F">
            <w:pPr>
              <w:jc w:val="center"/>
            </w:pPr>
          </w:p>
        </w:tc>
      </w:tr>
      <w:tr w:rsidR="004053DD" w:rsidTr="00A90A0D">
        <w:tc>
          <w:tcPr>
            <w:tcW w:w="3403" w:type="dxa"/>
          </w:tcPr>
          <w:p w:rsidR="004053DD" w:rsidRPr="008038CD" w:rsidRDefault="008038CD" w:rsidP="008038CD">
            <w:r>
              <w:t>Working with display screen equipment</w:t>
            </w:r>
          </w:p>
        </w:tc>
        <w:tc>
          <w:tcPr>
            <w:tcW w:w="425" w:type="dxa"/>
            <w:shd w:val="clear" w:color="auto" w:fill="FF0000"/>
          </w:tcPr>
          <w:p w:rsidR="004053DD" w:rsidRDefault="004053DD" w:rsidP="00B1608F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00"/>
          </w:tcPr>
          <w:p w:rsidR="004053DD" w:rsidRDefault="004053DD" w:rsidP="00B1608F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00B050"/>
          </w:tcPr>
          <w:p w:rsidR="004053DD" w:rsidRDefault="004053DD" w:rsidP="00B1608F">
            <w:pPr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4053DD" w:rsidRPr="008038CD" w:rsidRDefault="004A4C90" w:rsidP="004A4C90">
            <w:pPr>
              <w:pStyle w:val="ListParagraph"/>
              <w:numPr>
                <w:ilvl w:val="0"/>
                <w:numId w:val="1"/>
              </w:numPr>
            </w:pPr>
            <w:r w:rsidRPr="004A4C90">
              <w:t>Display Screen Equipment Risk Assessment. Pregnant women do not need to s</w:t>
            </w:r>
            <w:r w:rsidR="005A2FC6">
              <w:t>top working with VDUs. However, postural / ergonomic problems due to changes in body proportions. Ensure adequate adjustable seating and rest breaks.</w:t>
            </w:r>
          </w:p>
        </w:tc>
        <w:tc>
          <w:tcPr>
            <w:tcW w:w="2126" w:type="dxa"/>
          </w:tcPr>
          <w:p w:rsidR="004053DD" w:rsidRPr="008038CD" w:rsidRDefault="004053DD" w:rsidP="00B1608F">
            <w:pPr>
              <w:jc w:val="center"/>
            </w:pPr>
          </w:p>
        </w:tc>
        <w:tc>
          <w:tcPr>
            <w:tcW w:w="2126" w:type="dxa"/>
          </w:tcPr>
          <w:p w:rsidR="004053DD" w:rsidRPr="008038CD" w:rsidRDefault="004053DD" w:rsidP="00B1608F">
            <w:pPr>
              <w:jc w:val="center"/>
            </w:pPr>
          </w:p>
        </w:tc>
      </w:tr>
      <w:tr w:rsidR="004053DD" w:rsidTr="00A90A0D">
        <w:tc>
          <w:tcPr>
            <w:tcW w:w="3403" w:type="dxa"/>
          </w:tcPr>
          <w:p w:rsidR="004053DD" w:rsidRPr="008038CD" w:rsidRDefault="008038CD" w:rsidP="008038CD">
            <w:r>
              <w:t>Working alone</w:t>
            </w:r>
          </w:p>
        </w:tc>
        <w:tc>
          <w:tcPr>
            <w:tcW w:w="425" w:type="dxa"/>
            <w:shd w:val="clear" w:color="auto" w:fill="FF0000"/>
          </w:tcPr>
          <w:p w:rsidR="004053DD" w:rsidRDefault="004053DD" w:rsidP="00B1608F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00"/>
          </w:tcPr>
          <w:p w:rsidR="004053DD" w:rsidRDefault="004053DD" w:rsidP="00B1608F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00B050"/>
          </w:tcPr>
          <w:p w:rsidR="004053DD" w:rsidRDefault="004053DD" w:rsidP="00B1608F">
            <w:pPr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4A4C90" w:rsidRDefault="004A4C90" w:rsidP="004A4C90">
            <w:pPr>
              <w:pStyle w:val="ListParagraph"/>
              <w:numPr>
                <w:ilvl w:val="0"/>
                <w:numId w:val="1"/>
              </w:numPr>
            </w:pPr>
            <w:r w:rsidRPr="004A4C90">
              <w:t xml:space="preserve">While it is unlikely the young woman would be working alone, </w:t>
            </w:r>
            <w:r w:rsidRPr="004A4C90">
              <w:lastRenderedPageBreak/>
              <w:t>but in the instance please consider the followin</w:t>
            </w:r>
            <w:r>
              <w:t xml:space="preserve">g: </w:t>
            </w:r>
          </w:p>
          <w:p w:rsidR="004A4C90" w:rsidRDefault="004A4C90" w:rsidP="004A4C90">
            <w:pPr>
              <w:pStyle w:val="ListParagraph"/>
              <w:numPr>
                <w:ilvl w:val="0"/>
                <w:numId w:val="1"/>
              </w:numPr>
            </w:pPr>
            <w:r w:rsidRPr="004A4C90">
              <w:t>Review and revise access t</w:t>
            </w:r>
            <w:r>
              <w:t xml:space="preserve">o communications with others. </w:t>
            </w:r>
          </w:p>
          <w:p w:rsidR="004A4C90" w:rsidRDefault="004A4C90" w:rsidP="004A4C90">
            <w:pPr>
              <w:pStyle w:val="ListParagraph"/>
              <w:numPr>
                <w:ilvl w:val="0"/>
                <w:numId w:val="1"/>
              </w:numPr>
            </w:pPr>
            <w:r w:rsidRPr="004A4C90">
              <w:t>L</w:t>
            </w:r>
            <w:r>
              <w:t>evels of supervision involved.</w:t>
            </w:r>
          </w:p>
          <w:p w:rsidR="004053DD" w:rsidRPr="008038CD" w:rsidRDefault="004A4C90" w:rsidP="004A4C90">
            <w:pPr>
              <w:pStyle w:val="ListParagraph"/>
              <w:numPr>
                <w:ilvl w:val="0"/>
                <w:numId w:val="1"/>
              </w:numPr>
            </w:pPr>
            <w:r w:rsidRPr="004A4C90">
              <w:t>Review and revise with pastoral support to ensure mother has support and assistance where required.</w:t>
            </w:r>
          </w:p>
        </w:tc>
        <w:tc>
          <w:tcPr>
            <w:tcW w:w="2126" w:type="dxa"/>
          </w:tcPr>
          <w:p w:rsidR="004053DD" w:rsidRPr="008038CD" w:rsidRDefault="004053DD" w:rsidP="00B1608F">
            <w:pPr>
              <w:jc w:val="center"/>
            </w:pPr>
          </w:p>
        </w:tc>
        <w:tc>
          <w:tcPr>
            <w:tcW w:w="2126" w:type="dxa"/>
          </w:tcPr>
          <w:p w:rsidR="004053DD" w:rsidRPr="008038CD" w:rsidRDefault="004053DD" w:rsidP="00B1608F">
            <w:pPr>
              <w:jc w:val="center"/>
            </w:pPr>
          </w:p>
        </w:tc>
      </w:tr>
      <w:tr w:rsidR="004053DD" w:rsidTr="00A90A0D">
        <w:tc>
          <w:tcPr>
            <w:tcW w:w="3403" w:type="dxa"/>
          </w:tcPr>
          <w:p w:rsidR="004053DD" w:rsidRPr="008038CD" w:rsidRDefault="00FD35B0" w:rsidP="005D4346">
            <w:r>
              <w:lastRenderedPageBreak/>
              <w:t xml:space="preserve">Stress (including pre and post natal depression) - </w:t>
            </w:r>
            <w:r w:rsidR="00E077DB">
              <w:t>reduction of unnecessary stress</w:t>
            </w:r>
          </w:p>
        </w:tc>
        <w:tc>
          <w:tcPr>
            <w:tcW w:w="425" w:type="dxa"/>
            <w:shd w:val="clear" w:color="auto" w:fill="FF0000"/>
          </w:tcPr>
          <w:p w:rsidR="004053DD" w:rsidRDefault="004053DD" w:rsidP="00B1608F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00"/>
          </w:tcPr>
          <w:p w:rsidR="004053DD" w:rsidRDefault="004053DD" w:rsidP="00B1608F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00B050"/>
          </w:tcPr>
          <w:p w:rsidR="004053DD" w:rsidRDefault="004053DD" w:rsidP="00B1608F">
            <w:pPr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060811" w:rsidRDefault="00060811" w:rsidP="00060811">
            <w:pPr>
              <w:pStyle w:val="ListParagraph"/>
              <w:numPr>
                <w:ilvl w:val="0"/>
                <w:numId w:val="1"/>
              </w:numPr>
            </w:pPr>
            <w:r w:rsidRPr="00060811">
              <w:t>Adjus</w:t>
            </w:r>
            <w:r>
              <w:t xml:space="preserve">t working conditions and hours </w:t>
            </w:r>
            <w:r w:rsidRPr="00060811">
              <w:t xml:space="preserve"> </w:t>
            </w:r>
          </w:p>
          <w:p w:rsidR="00060811" w:rsidRDefault="00060811" w:rsidP="00060811">
            <w:pPr>
              <w:pStyle w:val="ListParagraph"/>
              <w:numPr>
                <w:ilvl w:val="0"/>
                <w:numId w:val="1"/>
              </w:numPr>
            </w:pPr>
            <w:r w:rsidRPr="00060811">
              <w:t>Ensure that necessary understanding, support and recognition is available</w:t>
            </w:r>
            <w:r>
              <w:t xml:space="preserve"> (consider return to school). </w:t>
            </w:r>
          </w:p>
          <w:p w:rsidR="004053DD" w:rsidRDefault="00060811" w:rsidP="00060811">
            <w:pPr>
              <w:pStyle w:val="ListParagraph"/>
              <w:numPr>
                <w:ilvl w:val="0"/>
                <w:numId w:val="1"/>
              </w:numPr>
            </w:pPr>
            <w:r w:rsidRPr="00060811">
              <w:t xml:space="preserve">Take account of known stress factors (exam periods, workloads </w:t>
            </w:r>
            <w:r w:rsidR="00987D1F" w:rsidRPr="00060811">
              <w:t>etc.</w:t>
            </w:r>
            <w:r w:rsidRPr="00060811">
              <w:t>) and the particular medical and personal factors affecting the individual.</w:t>
            </w:r>
          </w:p>
          <w:p w:rsidR="005D4346" w:rsidRDefault="00FD35B0" w:rsidP="00060811">
            <w:pPr>
              <w:pStyle w:val="ListParagraph"/>
              <w:numPr>
                <w:ilvl w:val="0"/>
                <w:numId w:val="1"/>
              </w:numPr>
            </w:pPr>
            <w:r>
              <w:t>Other factors such as miscarriage, pregnancy loss, morning sickness, impaired ability to breastfeed</w:t>
            </w:r>
          </w:p>
          <w:p w:rsidR="00FD35B0" w:rsidRPr="008038CD" w:rsidRDefault="005D4346" w:rsidP="00060811">
            <w:pPr>
              <w:pStyle w:val="ListParagraph"/>
              <w:numPr>
                <w:ilvl w:val="0"/>
                <w:numId w:val="1"/>
              </w:numPr>
            </w:pPr>
            <w:r>
              <w:t>Consider the wellbeing of the mother with regards to times when she may feel low and emotionally sensitive</w:t>
            </w:r>
          </w:p>
        </w:tc>
        <w:tc>
          <w:tcPr>
            <w:tcW w:w="2126" w:type="dxa"/>
          </w:tcPr>
          <w:p w:rsidR="004053DD" w:rsidRPr="008038CD" w:rsidRDefault="004053DD" w:rsidP="00B1608F">
            <w:pPr>
              <w:jc w:val="center"/>
            </w:pPr>
          </w:p>
        </w:tc>
        <w:tc>
          <w:tcPr>
            <w:tcW w:w="2126" w:type="dxa"/>
          </w:tcPr>
          <w:p w:rsidR="004053DD" w:rsidRPr="008038CD" w:rsidRDefault="004053DD" w:rsidP="00B1608F">
            <w:pPr>
              <w:jc w:val="center"/>
            </w:pPr>
          </w:p>
        </w:tc>
      </w:tr>
      <w:tr w:rsidR="004053DD" w:rsidTr="00A90A0D">
        <w:tc>
          <w:tcPr>
            <w:tcW w:w="3403" w:type="dxa"/>
          </w:tcPr>
          <w:p w:rsidR="004053DD" w:rsidRPr="008038CD" w:rsidRDefault="00E077DB" w:rsidP="008038CD">
            <w:r>
              <w:t>Travelling to or from school</w:t>
            </w:r>
          </w:p>
        </w:tc>
        <w:tc>
          <w:tcPr>
            <w:tcW w:w="425" w:type="dxa"/>
            <w:shd w:val="clear" w:color="auto" w:fill="FF0000"/>
          </w:tcPr>
          <w:p w:rsidR="004053DD" w:rsidRDefault="004053DD" w:rsidP="00B1608F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00"/>
          </w:tcPr>
          <w:p w:rsidR="004053DD" w:rsidRDefault="004053DD" w:rsidP="00B1608F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00B050"/>
          </w:tcPr>
          <w:p w:rsidR="004053DD" w:rsidRDefault="004053DD" w:rsidP="00B1608F">
            <w:pPr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060811" w:rsidRDefault="00060811" w:rsidP="00060811">
            <w:pPr>
              <w:pStyle w:val="ListParagraph"/>
              <w:numPr>
                <w:ilvl w:val="0"/>
                <w:numId w:val="1"/>
              </w:numPr>
            </w:pPr>
            <w:r w:rsidRPr="00060811">
              <w:t>Consider length of journey to school and method of travel to school, does she have to stand for long</w:t>
            </w:r>
            <w:r>
              <w:t xml:space="preserve"> periods on public transport. </w:t>
            </w:r>
          </w:p>
          <w:p w:rsidR="004053DD" w:rsidRPr="008038CD" w:rsidRDefault="00060811" w:rsidP="00060811">
            <w:pPr>
              <w:pStyle w:val="ListParagraph"/>
              <w:numPr>
                <w:ilvl w:val="0"/>
                <w:numId w:val="1"/>
              </w:numPr>
            </w:pPr>
            <w:r w:rsidRPr="00060811">
              <w:t>Consider stress, posture, discomfort and look at alternative arrangements.</w:t>
            </w:r>
          </w:p>
        </w:tc>
        <w:tc>
          <w:tcPr>
            <w:tcW w:w="2126" w:type="dxa"/>
          </w:tcPr>
          <w:p w:rsidR="004053DD" w:rsidRPr="008038CD" w:rsidRDefault="004053DD" w:rsidP="00B1608F">
            <w:pPr>
              <w:jc w:val="center"/>
            </w:pPr>
          </w:p>
        </w:tc>
        <w:tc>
          <w:tcPr>
            <w:tcW w:w="2126" w:type="dxa"/>
          </w:tcPr>
          <w:p w:rsidR="004053DD" w:rsidRPr="008038CD" w:rsidRDefault="004053DD" w:rsidP="00B1608F">
            <w:pPr>
              <w:jc w:val="center"/>
            </w:pPr>
          </w:p>
        </w:tc>
      </w:tr>
      <w:tr w:rsidR="004053DD" w:rsidTr="00A90A0D">
        <w:tc>
          <w:tcPr>
            <w:tcW w:w="3403" w:type="dxa"/>
          </w:tcPr>
          <w:p w:rsidR="004053DD" w:rsidRPr="008038CD" w:rsidRDefault="00E077DB" w:rsidP="008038CD">
            <w:r>
              <w:t>School and personal protective equipment during some lessons</w:t>
            </w:r>
          </w:p>
        </w:tc>
        <w:tc>
          <w:tcPr>
            <w:tcW w:w="425" w:type="dxa"/>
            <w:shd w:val="clear" w:color="auto" w:fill="FF0000"/>
          </w:tcPr>
          <w:p w:rsidR="004053DD" w:rsidRDefault="004053DD" w:rsidP="00B1608F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00"/>
          </w:tcPr>
          <w:p w:rsidR="004053DD" w:rsidRDefault="004053DD" w:rsidP="00B1608F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00B050"/>
          </w:tcPr>
          <w:p w:rsidR="004053DD" w:rsidRDefault="004053DD" w:rsidP="00B1608F">
            <w:pPr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4053DD" w:rsidRPr="008038CD" w:rsidRDefault="00060811" w:rsidP="00060811">
            <w:pPr>
              <w:pStyle w:val="ListParagraph"/>
              <w:numPr>
                <w:ilvl w:val="0"/>
                <w:numId w:val="1"/>
              </w:numPr>
            </w:pPr>
            <w:r w:rsidRPr="00060811">
              <w:t xml:space="preserve">Wherever possible, the risk should be avoided by adaptations or substitution, </w:t>
            </w:r>
            <w:r w:rsidR="00987D1F" w:rsidRPr="00060811">
              <w:t>e.g.</w:t>
            </w:r>
            <w:r w:rsidRPr="00060811">
              <w:t xml:space="preserve"> providing suitable alternative equipment to allow the work to be conducted safely and without risk to health.</w:t>
            </w:r>
          </w:p>
        </w:tc>
        <w:tc>
          <w:tcPr>
            <w:tcW w:w="2126" w:type="dxa"/>
          </w:tcPr>
          <w:p w:rsidR="004053DD" w:rsidRPr="008038CD" w:rsidRDefault="004053DD" w:rsidP="00B1608F">
            <w:pPr>
              <w:jc w:val="center"/>
            </w:pPr>
          </w:p>
        </w:tc>
        <w:tc>
          <w:tcPr>
            <w:tcW w:w="2126" w:type="dxa"/>
          </w:tcPr>
          <w:p w:rsidR="004053DD" w:rsidRPr="008038CD" w:rsidRDefault="004053DD" w:rsidP="00B1608F">
            <w:pPr>
              <w:jc w:val="center"/>
            </w:pPr>
          </w:p>
        </w:tc>
      </w:tr>
      <w:tr w:rsidR="004053DD" w:rsidTr="00A90A0D">
        <w:tc>
          <w:tcPr>
            <w:tcW w:w="3403" w:type="dxa"/>
          </w:tcPr>
          <w:p w:rsidR="004053DD" w:rsidRPr="008038CD" w:rsidRDefault="00E077DB" w:rsidP="008038CD">
            <w:r>
              <w:t>Mental and physical fatigue and schooling hours</w:t>
            </w:r>
          </w:p>
        </w:tc>
        <w:tc>
          <w:tcPr>
            <w:tcW w:w="425" w:type="dxa"/>
            <w:shd w:val="clear" w:color="auto" w:fill="FF0000"/>
          </w:tcPr>
          <w:p w:rsidR="004053DD" w:rsidRDefault="004053DD" w:rsidP="00B1608F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00"/>
          </w:tcPr>
          <w:p w:rsidR="004053DD" w:rsidRDefault="004053DD" w:rsidP="00B1608F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00B050"/>
          </w:tcPr>
          <w:p w:rsidR="004053DD" w:rsidRDefault="004053DD" w:rsidP="00B1608F">
            <w:pPr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060811" w:rsidRDefault="00060811" w:rsidP="00060811">
            <w:pPr>
              <w:pStyle w:val="ListParagraph"/>
              <w:numPr>
                <w:ilvl w:val="0"/>
                <w:numId w:val="1"/>
              </w:numPr>
            </w:pPr>
            <w:r w:rsidRPr="00060811">
              <w:t xml:space="preserve">Adjust schooling hours temporarily, including the timing and frequency of </w:t>
            </w:r>
            <w:r w:rsidR="00C95EFD">
              <w:t>rest breaks (frequent and urgent toilet visits</w:t>
            </w:r>
            <w:r>
              <w:t xml:space="preserve">). </w:t>
            </w:r>
          </w:p>
          <w:p w:rsidR="00060811" w:rsidRDefault="00060811" w:rsidP="00060811">
            <w:pPr>
              <w:pStyle w:val="ListParagraph"/>
              <w:numPr>
                <w:ilvl w:val="0"/>
                <w:numId w:val="1"/>
              </w:numPr>
            </w:pPr>
            <w:r w:rsidRPr="00060811">
              <w:t>The need for physical rest may increase as the pregnancy progresses. As appropriate, allow access to somewhere to sit or lie down comfortably in pri</w:t>
            </w:r>
            <w:r>
              <w:t xml:space="preserve">vate and without disturbance. </w:t>
            </w:r>
          </w:p>
          <w:p w:rsidR="00060811" w:rsidRDefault="00060811" w:rsidP="00060811">
            <w:pPr>
              <w:pStyle w:val="ListParagraph"/>
              <w:numPr>
                <w:ilvl w:val="0"/>
                <w:numId w:val="1"/>
              </w:numPr>
            </w:pPr>
            <w:r w:rsidRPr="00060811">
              <w:t xml:space="preserve">Consider location of classrooms – are they up many flights of stairs without access to a lift? </w:t>
            </w:r>
          </w:p>
          <w:p w:rsidR="004053DD" w:rsidRPr="008038CD" w:rsidRDefault="00060811" w:rsidP="00060811">
            <w:pPr>
              <w:pStyle w:val="ListParagraph"/>
              <w:numPr>
                <w:ilvl w:val="0"/>
                <w:numId w:val="1"/>
              </w:numPr>
            </w:pPr>
            <w:r w:rsidRPr="00060811">
              <w:t xml:space="preserve">Consider school sports, gentle sports may be offered but </w:t>
            </w:r>
            <w:r w:rsidRPr="00060811">
              <w:lastRenderedPageBreak/>
              <w:t>contact sports avoided.</w:t>
            </w:r>
          </w:p>
        </w:tc>
        <w:tc>
          <w:tcPr>
            <w:tcW w:w="2126" w:type="dxa"/>
          </w:tcPr>
          <w:p w:rsidR="004053DD" w:rsidRPr="008038CD" w:rsidRDefault="004053DD" w:rsidP="00B1608F">
            <w:pPr>
              <w:jc w:val="center"/>
            </w:pPr>
          </w:p>
        </w:tc>
        <w:tc>
          <w:tcPr>
            <w:tcW w:w="2126" w:type="dxa"/>
          </w:tcPr>
          <w:p w:rsidR="004053DD" w:rsidRPr="008038CD" w:rsidRDefault="004053DD" w:rsidP="00B1608F">
            <w:pPr>
              <w:jc w:val="center"/>
            </w:pPr>
          </w:p>
        </w:tc>
      </w:tr>
      <w:tr w:rsidR="004053DD" w:rsidTr="00A90A0D">
        <w:tc>
          <w:tcPr>
            <w:tcW w:w="3403" w:type="dxa"/>
          </w:tcPr>
          <w:p w:rsidR="004053DD" w:rsidRPr="008038CD" w:rsidRDefault="00E077DB" w:rsidP="008038CD">
            <w:r>
              <w:lastRenderedPageBreak/>
              <w:t>Health and Safety</w:t>
            </w:r>
          </w:p>
        </w:tc>
        <w:tc>
          <w:tcPr>
            <w:tcW w:w="425" w:type="dxa"/>
            <w:shd w:val="clear" w:color="auto" w:fill="FF0000"/>
          </w:tcPr>
          <w:p w:rsidR="004053DD" w:rsidRDefault="004053DD" w:rsidP="00B1608F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00"/>
          </w:tcPr>
          <w:p w:rsidR="004053DD" w:rsidRDefault="004053DD" w:rsidP="00B1608F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00B050"/>
          </w:tcPr>
          <w:p w:rsidR="004053DD" w:rsidRDefault="004053DD" w:rsidP="00B1608F">
            <w:pPr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060811" w:rsidRDefault="00060811" w:rsidP="00060811">
            <w:pPr>
              <w:pStyle w:val="ListParagraph"/>
              <w:numPr>
                <w:ilvl w:val="0"/>
                <w:numId w:val="1"/>
              </w:numPr>
            </w:pPr>
            <w:r w:rsidRPr="00060811">
              <w:t xml:space="preserve">Consider the impact of lesson changes e.g. allow young woman to leave lesson early or arrive late to avoid </w:t>
            </w:r>
            <w:r>
              <w:t xml:space="preserve">crowds of other young people. </w:t>
            </w:r>
          </w:p>
          <w:p w:rsidR="00060811" w:rsidRDefault="00060811" w:rsidP="00060811">
            <w:pPr>
              <w:pStyle w:val="ListParagraph"/>
              <w:numPr>
                <w:ilvl w:val="0"/>
                <w:numId w:val="1"/>
              </w:numPr>
            </w:pPr>
            <w:r w:rsidRPr="00060811">
              <w:t>Provide adequate train</w:t>
            </w:r>
            <w:r>
              <w:t xml:space="preserve">ing and information to staff. </w:t>
            </w:r>
          </w:p>
          <w:p w:rsidR="00060811" w:rsidRDefault="00060811" w:rsidP="00060811">
            <w:pPr>
              <w:pStyle w:val="ListParagraph"/>
              <w:numPr>
                <w:ilvl w:val="0"/>
                <w:numId w:val="1"/>
              </w:numPr>
            </w:pPr>
            <w:r w:rsidRPr="00060811">
              <w:t>Consider anti-bullying policy and follow up concerns raised in rela</w:t>
            </w:r>
            <w:r>
              <w:t xml:space="preserve">tion to violence or bullying. </w:t>
            </w:r>
          </w:p>
          <w:p w:rsidR="004053DD" w:rsidRPr="008038CD" w:rsidRDefault="00060811" w:rsidP="005D4346">
            <w:pPr>
              <w:pStyle w:val="ListParagraph"/>
              <w:numPr>
                <w:ilvl w:val="0"/>
                <w:numId w:val="1"/>
              </w:numPr>
            </w:pPr>
            <w:r>
              <w:t xml:space="preserve">Fire procedures. </w:t>
            </w:r>
          </w:p>
        </w:tc>
        <w:tc>
          <w:tcPr>
            <w:tcW w:w="2126" w:type="dxa"/>
          </w:tcPr>
          <w:p w:rsidR="004053DD" w:rsidRPr="008038CD" w:rsidRDefault="004053DD" w:rsidP="00B1608F">
            <w:pPr>
              <w:jc w:val="center"/>
            </w:pPr>
          </w:p>
        </w:tc>
        <w:tc>
          <w:tcPr>
            <w:tcW w:w="2126" w:type="dxa"/>
          </w:tcPr>
          <w:p w:rsidR="004053DD" w:rsidRPr="008038CD" w:rsidRDefault="004053DD" w:rsidP="00B1608F">
            <w:pPr>
              <w:jc w:val="center"/>
            </w:pPr>
          </w:p>
        </w:tc>
      </w:tr>
      <w:tr w:rsidR="004053DD" w:rsidTr="00A90A0D">
        <w:tc>
          <w:tcPr>
            <w:tcW w:w="3403" w:type="dxa"/>
          </w:tcPr>
          <w:p w:rsidR="004053DD" w:rsidRPr="008038CD" w:rsidRDefault="00E077DB" w:rsidP="008038CD">
            <w:r>
              <w:t>Hazardous substances with hazardous properties indicated by the following risk phrases: R40, R45, R46, R49, R61, R63, R64, R68</w:t>
            </w:r>
          </w:p>
        </w:tc>
        <w:tc>
          <w:tcPr>
            <w:tcW w:w="425" w:type="dxa"/>
            <w:shd w:val="clear" w:color="auto" w:fill="FF0000"/>
          </w:tcPr>
          <w:p w:rsidR="004053DD" w:rsidRDefault="004053DD" w:rsidP="00B1608F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00"/>
          </w:tcPr>
          <w:p w:rsidR="004053DD" w:rsidRDefault="004053DD" w:rsidP="00B1608F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00B050"/>
          </w:tcPr>
          <w:p w:rsidR="004053DD" w:rsidRDefault="004053DD" w:rsidP="00B1608F">
            <w:pPr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060811" w:rsidRDefault="00060811" w:rsidP="00060811">
            <w:pPr>
              <w:pStyle w:val="ListParagraph"/>
              <w:numPr>
                <w:ilvl w:val="0"/>
                <w:numId w:val="1"/>
              </w:numPr>
            </w:pPr>
            <w:r w:rsidRPr="00060811">
              <w:t>Consider type of chemicals to be used in school experiments. Are they appropriate for use by women who are pregnant, have recently given bi</w:t>
            </w:r>
            <w:r>
              <w:t xml:space="preserve">rth or who are breastfeeding. </w:t>
            </w:r>
          </w:p>
          <w:p w:rsidR="00060811" w:rsidRDefault="00060811" w:rsidP="00060811">
            <w:pPr>
              <w:pStyle w:val="ListParagraph"/>
              <w:numPr>
                <w:ilvl w:val="0"/>
                <w:numId w:val="1"/>
              </w:numPr>
            </w:pPr>
            <w:r w:rsidRPr="00060811">
              <w:t>Exclude all pregnant women from chemical agents such as mercury, lead substances absorbed through</w:t>
            </w:r>
            <w:r>
              <w:t xml:space="preserve"> the skin and carbon monoxide. </w:t>
            </w:r>
          </w:p>
          <w:p w:rsidR="004053DD" w:rsidRPr="008038CD" w:rsidRDefault="00060811" w:rsidP="00060811">
            <w:pPr>
              <w:pStyle w:val="ListParagraph"/>
              <w:numPr>
                <w:ilvl w:val="0"/>
                <w:numId w:val="1"/>
              </w:numPr>
            </w:pPr>
            <w:r w:rsidRPr="00060811">
              <w:t>Follow guidance as per COSHH policy</w:t>
            </w:r>
          </w:p>
        </w:tc>
        <w:tc>
          <w:tcPr>
            <w:tcW w:w="2126" w:type="dxa"/>
          </w:tcPr>
          <w:p w:rsidR="004053DD" w:rsidRPr="008038CD" w:rsidRDefault="004053DD" w:rsidP="00B1608F">
            <w:pPr>
              <w:jc w:val="center"/>
            </w:pPr>
          </w:p>
        </w:tc>
        <w:tc>
          <w:tcPr>
            <w:tcW w:w="2126" w:type="dxa"/>
          </w:tcPr>
          <w:p w:rsidR="004053DD" w:rsidRPr="008038CD" w:rsidRDefault="004053DD" w:rsidP="00B1608F">
            <w:pPr>
              <w:jc w:val="center"/>
            </w:pPr>
          </w:p>
        </w:tc>
      </w:tr>
      <w:tr w:rsidR="004053DD" w:rsidTr="00A90A0D">
        <w:tc>
          <w:tcPr>
            <w:tcW w:w="3403" w:type="dxa"/>
          </w:tcPr>
          <w:p w:rsidR="004053DD" w:rsidRPr="008038CD" w:rsidRDefault="00E077DB" w:rsidP="008038CD">
            <w:r>
              <w:t>Exposure to contagious disease</w:t>
            </w:r>
          </w:p>
        </w:tc>
        <w:tc>
          <w:tcPr>
            <w:tcW w:w="425" w:type="dxa"/>
            <w:shd w:val="clear" w:color="auto" w:fill="FF0000"/>
          </w:tcPr>
          <w:p w:rsidR="004053DD" w:rsidRDefault="004053DD" w:rsidP="00B1608F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00"/>
          </w:tcPr>
          <w:p w:rsidR="004053DD" w:rsidRDefault="004053DD" w:rsidP="00B1608F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00B050"/>
          </w:tcPr>
          <w:p w:rsidR="004053DD" w:rsidRDefault="004053DD" w:rsidP="00B1608F">
            <w:pPr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060811" w:rsidRDefault="00060811" w:rsidP="00060811">
            <w:pPr>
              <w:pStyle w:val="ListParagraph"/>
              <w:numPr>
                <w:ilvl w:val="0"/>
                <w:numId w:val="1"/>
              </w:numPr>
            </w:pPr>
            <w:r w:rsidRPr="00060811">
              <w:t>Pregnant women who have been in contact with chickenpox / shingles, measles &amp; mumps and have no history of chickenpox must contact their GP prom</w:t>
            </w:r>
            <w:r>
              <w:t xml:space="preserve">ptly for advice. </w:t>
            </w:r>
          </w:p>
          <w:p w:rsidR="004053DD" w:rsidRPr="008038CD" w:rsidRDefault="00060811" w:rsidP="00060811">
            <w:pPr>
              <w:pStyle w:val="ListParagraph"/>
              <w:numPr>
                <w:ilvl w:val="0"/>
                <w:numId w:val="1"/>
              </w:numPr>
            </w:pPr>
            <w:r w:rsidRPr="00060811">
              <w:t>All pregnant women should be fully informed of the reproductive hazards. Refer and sign post to antenatal care, school nurse, midwife or GP.</w:t>
            </w:r>
          </w:p>
        </w:tc>
        <w:tc>
          <w:tcPr>
            <w:tcW w:w="2126" w:type="dxa"/>
          </w:tcPr>
          <w:p w:rsidR="004053DD" w:rsidRPr="008038CD" w:rsidRDefault="004053DD" w:rsidP="00B1608F">
            <w:pPr>
              <w:jc w:val="center"/>
            </w:pPr>
          </w:p>
        </w:tc>
        <w:tc>
          <w:tcPr>
            <w:tcW w:w="2126" w:type="dxa"/>
          </w:tcPr>
          <w:p w:rsidR="004053DD" w:rsidRPr="008038CD" w:rsidRDefault="004053DD" w:rsidP="00B1608F">
            <w:pPr>
              <w:jc w:val="center"/>
            </w:pPr>
          </w:p>
        </w:tc>
      </w:tr>
      <w:tr w:rsidR="008B0A33" w:rsidTr="00A90A0D">
        <w:tc>
          <w:tcPr>
            <w:tcW w:w="3403" w:type="dxa"/>
          </w:tcPr>
          <w:p w:rsidR="008B0A33" w:rsidRDefault="008B0A33" w:rsidP="008038CD">
            <w:r>
              <w:t>Anti natal physical risks</w:t>
            </w:r>
          </w:p>
          <w:p w:rsidR="008B0A33" w:rsidRDefault="008B0A33" w:rsidP="008038CD"/>
          <w:p w:rsidR="008B0A33" w:rsidRDefault="008B0A33" w:rsidP="008038CD"/>
          <w:p w:rsidR="008B0A33" w:rsidRDefault="008B0A33" w:rsidP="00987D1F">
            <w:r>
              <w:t xml:space="preserve"> </w:t>
            </w:r>
          </w:p>
        </w:tc>
        <w:tc>
          <w:tcPr>
            <w:tcW w:w="425" w:type="dxa"/>
            <w:shd w:val="clear" w:color="auto" w:fill="FF0000"/>
          </w:tcPr>
          <w:p w:rsidR="008B0A33" w:rsidRDefault="008B0A33" w:rsidP="00B1608F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00"/>
          </w:tcPr>
          <w:p w:rsidR="008B0A33" w:rsidRDefault="008B0A33" w:rsidP="00B1608F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00B050"/>
          </w:tcPr>
          <w:p w:rsidR="008B0A33" w:rsidRDefault="008B0A33" w:rsidP="00B1608F">
            <w:pPr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72316F" w:rsidRDefault="0072316F" w:rsidP="0072316F">
            <w:pPr>
              <w:pStyle w:val="ListParagraph"/>
              <w:numPr>
                <w:ilvl w:val="0"/>
                <w:numId w:val="1"/>
              </w:numPr>
            </w:pPr>
            <w:r>
              <w:t>Nausea: particularly common in early pregnancy, but may continue throughout the pregnancy.</w:t>
            </w:r>
          </w:p>
          <w:p w:rsidR="009503D8" w:rsidRDefault="009503D8" w:rsidP="0072316F">
            <w:pPr>
              <w:pStyle w:val="ListParagraph"/>
              <w:numPr>
                <w:ilvl w:val="0"/>
                <w:numId w:val="1"/>
              </w:numPr>
            </w:pPr>
            <w:r>
              <w:t xml:space="preserve">Exposure to strong smells / poor ventilation / fumes. Frequent breaks and regular snacks. </w:t>
            </w:r>
          </w:p>
          <w:p w:rsidR="009503D8" w:rsidRPr="00060811" w:rsidRDefault="0072316F" w:rsidP="005D4346">
            <w:pPr>
              <w:pStyle w:val="ListParagraph"/>
              <w:numPr>
                <w:ilvl w:val="0"/>
                <w:numId w:val="1"/>
              </w:numPr>
            </w:pPr>
            <w:r>
              <w:t xml:space="preserve">Circulatory </w:t>
            </w:r>
            <w:r w:rsidR="009503D8">
              <w:t>Problems:</w:t>
            </w:r>
            <w:r>
              <w:t xml:space="preserve"> Varicose veins / swollen ankles / other</w:t>
            </w:r>
            <w:r w:rsidR="009503D8">
              <w:t xml:space="preserve">. </w:t>
            </w:r>
            <w:r>
              <w:t>Continuous standing may lead to dizziness, faintness and fatigue. It can also contribute to an increased risk of premature childbirth and miscarriage. Specific changes during pregnancy pose a relatively high risk of thrombosis particularly with constant sitting.</w:t>
            </w:r>
          </w:p>
        </w:tc>
        <w:tc>
          <w:tcPr>
            <w:tcW w:w="2126" w:type="dxa"/>
          </w:tcPr>
          <w:p w:rsidR="008B0A33" w:rsidRPr="008038CD" w:rsidRDefault="008B0A33" w:rsidP="00B1608F">
            <w:pPr>
              <w:jc w:val="center"/>
            </w:pPr>
          </w:p>
        </w:tc>
        <w:tc>
          <w:tcPr>
            <w:tcW w:w="2126" w:type="dxa"/>
          </w:tcPr>
          <w:p w:rsidR="008B0A33" w:rsidRPr="008038CD" w:rsidRDefault="008B0A33" w:rsidP="00B1608F">
            <w:pPr>
              <w:jc w:val="center"/>
            </w:pPr>
          </w:p>
        </w:tc>
      </w:tr>
      <w:tr w:rsidR="004053DD" w:rsidTr="00A90A0D">
        <w:tc>
          <w:tcPr>
            <w:tcW w:w="3403" w:type="dxa"/>
          </w:tcPr>
          <w:p w:rsidR="004053DD" w:rsidRPr="008038CD" w:rsidRDefault="00987D1F" w:rsidP="00987D1F">
            <w:r>
              <w:t xml:space="preserve">Continuing to breastfeed </w:t>
            </w:r>
          </w:p>
        </w:tc>
        <w:tc>
          <w:tcPr>
            <w:tcW w:w="425" w:type="dxa"/>
            <w:shd w:val="clear" w:color="auto" w:fill="FF0000"/>
          </w:tcPr>
          <w:p w:rsidR="004053DD" w:rsidRDefault="004053DD" w:rsidP="00B1608F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00"/>
          </w:tcPr>
          <w:p w:rsidR="004053DD" w:rsidRDefault="004053DD" w:rsidP="00B1608F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00B050"/>
          </w:tcPr>
          <w:p w:rsidR="004053DD" w:rsidRDefault="004053DD" w:rsidP="00B1608F">
            <w:pPr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BF1D27" w:rsidRDefault="00BF1D27" w:rsidP="005D4346">
            <w:pPr>
              <w:pStyle w:val="ListParagraph"/>
              <w:numPr>
                <w:ilvl w:val="0"/>
                <w:numId w:val="1"/>
              </w:numPr>
              <w:ind w:left="714" w:hanging="357"/>
            </w:pPr>
            <w:r>
              <w:t>It is not suitable for breastfeeding mothers to express milk in</w:t>
            </w:r>
            <w:r w:rsidR="005D4346">
              <w:t xml:space="preserve"> </w:t>
            </w:r>
            <w:r>
              <w:lastRenderedPageBreak/>
              <w:t>the toilets th</w:t>
            </w:r>
            <w:r w:rsidR="00987D1F">
              <w:t>erefore a suitable private</w:t>
            </w:r>
            <w:r>
              <w:t xml:space="preserve"> room should be made available where a comfortable chair and fridge are provided.</w:t>
            </w:r>
          </w:p>
          <w:p w:rsidR="004053DD" w:rsidRPr="008038CD" w:rsidRDefault="00BF1D27" w:rsidP="00BF1D27">
            <w:pPr>
              <w:pStyle w:val="ListParagraph"/>
              <w:numPr>
                <w:ilvl w:val="0"/>
                <w:numId w:val="1"/>
              </w:numPr>
            </w:pPr>
            <w:r>
              <w:t xml:space="preserve">May have increased tiredness and the need to drink more frequently due to thirst. </w:t>
            </w:r>
          </w:p>
        </w:tc>
        <w:tc>
          <w:tcPr>
            <w:tcW w:w="2126" w:type="dxa"/>
          </w:tcPr>
          <w:p w:rsidR="004053DD" w:rsidRPr="008038CD" w:rsidRDefault="004053DD" w:rsidP="00B1608F">
            <w:pPr>
              <w:jc w:val="center"/>
            </w:pPr>
          </w:p>
        </w:tc>
        <w:tc>
          <w:tcPr>
            <w:tcW w:w="2126" w:type="dxa"/>
          </w:tcPr>
          <w:p w:rsidR="004053DD" w:rsidRPr="008038CD" w:rsidRDefault="004053DD" w:rsidP="00B1608F">
            <w:pPr>
              <w:jc w:val="center"/>
            </w:pPr>
          </w:p>
        </w:tc>
      </w:tr>
      <w:tr w:rsidR="004053DD" w:rsidTr="00A90A0D">
        <w:tc>
          <w:tcPr>
            <w:tcW w:w="3403" w:type="dxa"/>
          </w:tcPr>
          <w:p w:rsidR="00BF1D27" w:rsidRPr="008038CD" w:rsidRDefault="00BF1D27" w:rsidP="00BF1D27">
            <w:r>
              <w:lastRenderedPageBreak/>
              <w:t>Post natal considerations: Pos</w:t>
            </w:r>
            <w:r w:rsidR="005D4346">
              <w:t xml:space="preserve">t-delivery / caesarean section </w:t>
            </w:r>
          </w:p>
        </w:tc>
        <w:tc>
          <w:tcPr>
            <w:tcW w:w="425" w:type="dxa"/>
            <w:shd w:val="clear" w:color="auto" w:fill="FF0000"/>
          </w:tcPr>
          <w:p w:rsidR="004053DD" w:rsidRDefault="004053DD" w:rsidP="00B1608F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00"/>
          </w:tcPr>
          <w:p w:rsidR="004053DD" w:rsidRDefault="004053DD" w:rsidP="00B1608F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00B050"/>
          </w:tcPr>
          <w:p w:rsidR="004053DD" w:rsidRDefault="004053DD" w:rsidP="00B1608F">
            <w:pPr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BF1D27" w:rsidRPr="008038CD" w:rsidRDefault="00BF1D27" w:rsidP="005D4346">
            <w:pPr>
              <w:pStyle w:val="ListParagraph"/>
              <w:numPr>
                <w:ilvl w:val="0"/>
                <w:numId w:val="1"/>
              </w:numPr>
            </w:pPr>
            <w:r>
              <w:t xml:space="preserve">Limitations on physical capability after a </w:t>
            </w:r>
            <w:r w:rsidR="00987D1F">
              <w:t>C-section</w:t>
            </w:r>
          </w:p>
        </w:tc>
        <w:tc>
          <w:tcPr>
            <w:tcW w:w="2126" w:type="dxa"/>
          </w:tcPr>
          <w:p w:rsidR="004053DD" w:rsidRPr="008038CD" w:rsidRDefault="004053DD" w:rsidP="00B1608F">
            <w:pPr>
              <w:jc w:val="center"/>
            </w:pPr>
          </w:p>
        </w:tc>
        <w:tc>
          <w:tcPr>
            <w:tcW w:w="2126" w:type="dxa"/>
          </w:tcPr>
          <w:p w:rsidR="004053DD" w:rsidRPr="008038CD" w:rsidRDefault="004053DD" w:rsidP="00B1608F">
            <w:pPr>
              <w:jc w:val="center"/>
            </w:pPr>
          </w:p>
        </w:tc>
      </w:tr>
    </w:tbl>
    <w:p w:rsidR="004053DD" w:rsidRDefault="004053DD" w:rsidP="00B1608F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9503D8" w:rsidTr="009503D8">
        <w:tc>
          <w:tcPr>
            <w:tcW w:w="4724" w:type="dxa"/>
          </w:tcPr>
          <w:p w:rsidR="009503D8" w:rsidRDefault="009503D8" w:rsidP="009503D8">
            <w:pPr>
              <w:rPr>
                <w:b/>
              </w:rPr>
            </w:pPr>
            <w:r>
              <w:rPr>
                <w:b/>
              </w:rPr>
              <w:t>New / Expectant Mother’s name (please print):</w:t>
            </w:r>
          </w:p>
        </w:tc>
        <w:tc>
          <w:tcPr>
            <w:tcW w:w="4725" w:type="dxa"/>
          </w:tcPr>
          <w:p w:rsidR="009503D8" w:rsidRDefault="009503D8" w:rsidP="009503D8">
            <w:pPr>
              <w:rPr>
                <w:b/>
              </w:rPr>
            </w:pPr>
            <w:r>
              <w:rPr>
                <w:b/>
              </w:rPr>
              <w:t xml:space="preserve">New / Expectant Mother’s signature </w:t>
            </w:r>
          </w:p>
          <w:p w:rsidR="0057003E" w:rsidRDefault="0057003E" w:rsidP="009503D8">
            <w:pPr>
              <w:rPr>
                <w:b/>
              </w:rPr>
            </w:pPr>
          </w:p>
        </w:tc>
        <w:tc>
          <w:tcPr>
            <w:tcW w:w="4725" w:type="dxa"/>
          </w:tcPr>
          <w:p w:rsidR="009503D8" w:rsidRDefault="00A90A0D" w:rsidP="009503D8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9503D8" w:rsidTr="009503D8">
        <w:tc>
          <w:tcPr>
            <w:tcW w:w="4724" w:type="dxa"/>
          </w:tcPr>
          <w:p w:rsidR="009503D8" w:rsidRDefault="009503D8" w:rsidP="009503D8">
            <w:pPr>
              <w:rPr>
                <w:b/>
              </w:rPr>
            </w:pPr>
            <w:r>
              <w:rPr>
                <w:b/>
              </w:rPr>
              <w:t>Parent / Carer’s name (please print):</w:t>
            </w:r>
          </w:p>
        </w:tc>
        <w:tc>
          <w:tcPr>
            <w:tcW w:w="4725" w:type="dxa"/>
          </w:tcPr>
          <w:p w:rsidR="009503D8" w:rsidRDefault="009503D8" w:rsidP="009503D8">
            <w:pPr>
              <w:rPr>
                <w:b/>
              </w:rPr>
            </w:pPr>
            <w:r>
              <w:rPr>
                <w:b/>
              </w:rPr>
              <w:t>Parent / Carer’s signature</w:t>
            </w:r>
          </w:p>
          <w:p w:rsidR="0057003E" w:rsidRDefault="0057003E" w:rsidP="009503D8">
            <w:pPr>
              <w:rPr>
                <w:b/>
              </w:rPr>
            </w:pPr>
          </w:p>
        </w:tc>
        <w:tc>
          <w:tcPr>
            <w:tcW w:w="4725" w:type="dxa"/>
          </w:tcPr>
          <w:p w:rsidR="009503D8" w:rsidRDefault="00A90A0D" w:rsidP="009503D8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9503D8" w:rsidTr="009503D8">
        <w:tc>
          <w:tcPr>
            <w:tcW w:w="4724" w:type="dxa"/>
          </w:tcPr>
          <w:p w:rsidR="009503D8" w:rsidRDefault="009503D8" w:rsidP="009503D8">
            <w:pPr>
              <w:rPr>
                <w:b/>
              </w:rPr>
            </w:pPr>
            <w:r>
              <w:rPr>
                <w:b/>
              </w:rPr>
              <w:t>Line Manager’s name (please print):</w:t>
            </w:r>
          </w:p>
        </w:tc>
        <w:tc>
          <w:tcPr>
            <w:tcW w:w="4725" w:type="dxa"/>
          </w:tcPr>
          <w:p w:rsidR="009503D8" w:rsidRDefault="009503D8" w:rsidP="009503D8">
            <w:pPr>
              <w:rPr>
                <w:b/>
              </w:rPr>
            </w:pPr>
            <w:r>
              <w:rPr>
                <w:b/>
              </w:rPr>
              <w:t>Line Managers signature</w:t>
            </w:r>
          </w:p>
          <w:p w:rsidR="0057003E" w:rsidRDefault="0057003E" w:rsidP="009503D8">
            <w:pPr>
              <w:rPr>
                <w:b/>
              </w:rPr>
            </w:pPr>
          </w:p>
        </w:tc>
        <w:tc>
          <w:tcPr>
            <w:tcW w:w="4725" w:type="dxa"/>
          </w:tcPr>
          <w:p w:rsidR="009503D8" w:rsidRDefault="00A90A0D" w:rsidP="009503D8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</w:tr>
    </w:tbl>
    <w:p w:rsidR="009503D8" w:rsidRDefault="009503D8" w:rsidP="00A90A0D">
      <w:pPr>
        <w:rPr>
          <w:b/>
        </w:rPr>
      </w:pPr>
    </w:p>
    <w:p w:rsidR="008B1AEA" w:rsidRDefault="008B1AEA" w:rsidP="00B1608F">
      <w:pPr>
        <w:jc w:val="center"/>
        <w:rPr>
          <w:b/>
        </w:rPr>
      </w:pPr>
      <w:r>
        <w:rPr>
          <w:b/>
        </w:rPr>
        <w:t>Risk level is calculated High, Medium or Low based on the Severity X Likelihood as shown</w:t>
      </w:r>
    </w:p>
    <w:p w:rsidR="008B1AEA" w:rsidRPr="008B1AEA" w:rsidRDefault="008B1AEA" w:rsidP="008B1AEA">
      <w:r w:rsidRPr="008B1AEA">
        <w:rPr>
          <w:noProof/>
          <w:sz w:val="20"/>
          <w:szCs w:val="20"/>
          <w:lang w:eastAsia="en-GB"/>
        </w:rPr>
        <w:drawing>
          <wp:inline distT="0" distB="0" distL="0" distR="0" wp14:anchorId="6F9A20C6" wp14:editId="06E836DB">
            <wp:extent cx="2266950" cy="1590675"/>
            <wp:effectExtent l="0" t="0" r="0" b="9525"/>
            <wp:docPr id="6" name="Picture 6" descr="http://www.hsdirect.co.uk/images/Risk%20Tab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hsdirect.co.uk/images/Risk%20Tabl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8B1AEA">
        <w:rPr>
          <w:noProof/>
          <w:lang w:eastAsia="en-GB"/>
        </w:rPr>
        <w:drawing>
          <wp:inline distT="0" distB="0" distL="0" distR="0" wp14:anchorId="3522288A" wp14:editId="7A7A0ACC">
            <wp:extent cx="2524125" cy="1571625"/>
            <wp:effectExtent l="0" t="0" r="9525" b="9525"/>
            <wp:docPr id="7" name="Picture 7" descr="http://www.hsdirect.co.uk/images/Risk%20Table%2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hsdirect.co.uk/images/Risk%20Table%20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en-GB"/>
        </w:rPr>
        <w:drawing>
          <wp:inline distT="0" distB="0" distL="0" distR="0" wp14:anchorId="0F77BA40" wp14:editId="7889E408">
            <wp:extent cx="2600325" cy="1390650"/>
            <wp:effectExtent l="0" t="0" r="9525" b="0"/>
            <wp:docPr id="8" name="Picture 8" descr="http://www.hsdirect.co.uk/images/Priority%20Tab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hsdirect.co.uk/images/Priority%20Tabl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AB8" w:rsidRDefault="002766CC" w:rsidP="008B0A33">
      <w:r>
        <w:t xml:space="preserve">This risk assessment should be held on the personal file of the young person. The young person should keep </w:t>
      </w:r>
      <w:r w:rsidR="00656AB8">
        <w:t>a copy for their own use and reference.</w:t>
      </w:r>
    </w:p>
    <w:p w:rsidR="00B1608F" w:rsidRPr="002766CC" w:rsidRDefault="00656AB8" w:rsidP="008B0A33">
      <w:r>
        <w:rPr>
          <w:i/>
        </w:rPr>
        <w:t>Adapted from Norfolk Council, Schools Risk Assessment Form &amp; The University of Exeter, New and Expectant Mothers at work</w:t>
      </w:r>
      <w:r w:rsidR="002766CC">
        <w:t xml:space="preserve">  </w:t>
      </w:r>
    </w:p>
    <w:sectPr w:rsidR="00B1608F" w:rsidRPr="002766CC" w:rsidSect="00B1608F">
      <w:headerReference w:type="default" r:id="rId11"/>
      <w:footerReference w:type="default" r:id="rId12"/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837" w:rsidRDefault="000E6837" w:rsidP="00B1608F">
      <w:pPr>
        <w:spacing w:after="0" w:line="240" w:lineRule="auto"/>
      </w:pPr>
      <w:r>
        <w:separator/>
      </w:r>
    </w:p>
  </w:endnote>
  <w:endnote w:type="continuationSeparator" w:id="0">
    <w:p w:rsidR="000E6837" w:rsidRDefault="000E6837" w:rsidP="00B1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6379"/>
      <w:gridCol w:w="1417"/>
      <w:gridCol w:w="6378"/>
    </w:tblGrid>
    <w:tr w:rsidR="005D4346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5D4346" w:rsidRDefault="005D4346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5D4346" w:rsidRDefault="005D4346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80F30" w:rsidRPr="00680F30">
            <w:rPr>
              <w:rFonts w:asciiTheme="majorHAnsi" w:eastAsiaTheme="majorEastAsia" w:hAnsiTheme="majorHAnsi" w:cstheme="majorBidi"/>
              <w:b/>
              <w:bCs/>
              <w:noProof/>
            </w:rPr>
            <w:t>1</w:t>
          </w:r>
          <w:r>
            <w:rPr>
              <w:rFonts w:asciiTheme="majorHAnsi" w:eastAsiaTheme="majorEastAsia" w:hAnsiTheme="majorHAnsi" w:cstheme="majorBid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5D4346" w:rsidRDefault="005D4346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5D4346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5D4346" w:rsidRDefault="005D4346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5D4346" w:rsidRDefault="005D4346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5D4346" w:rsidRDefault="005D4346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5D4346" w:rsidRDefault="005D4346" w:rsidP="00B1608F">
    <w:pPr>
      <w:pStyle w:val="Footer"/>
      <w:jc w:val="right"/>
    </w:pPr>
    <w:r>
      <w:t>L. Cummings February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837" w:rsidRDefault="000E6837" w:rsidP="00B1608F">
      <w:pPr>
        <w:spacing w:after="0" w:line="240" w:lineRule="auto"/>
      </w:pPr>
      <w:r>
        <w:separator/>
      </w:r>
    </w:p>
  </w:footnote>
  <w:footnote w:type="continuationSeparator" w:id="0">
    <w:p w:rsidR="000E6837" w:rsidRDefault="000E6837" w:rsidP="00B16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7B3D87A3AA5A4C2E83B2D977C4B1B5EA"/>
      </w:placeholder>
      <w:temporary/>
      <w:showingPlcHdr/>
    </w:sdtPr>
    <w:sdtEndPr/>
    <w:sdtContent>
      <w:p w:rsidR="005D4346" w:rsidRDefault="005D4346">
        <w:pPr>
          <w:pStyle w:val="Header"/>
        </w:pPr>
        <w:r>
          <w:t>[Type text]</w:t>
        </w:r>
      </w:p>
    </w:sdtContent>
  </w:sdt>
  <w:p w:rsidR="005D4346" w:rsidRDefault="005D4346" w:rsidP="00B1608F">
    <w:pPr>
      <w:pStyle w:val="Header"/>
      <w:jc w:val="right"/>
    </w:pPr>
    <w:r>
      <w:rPr>
        <w:rFonts w:cs="Arial"/>
        <w:noProof/>
        <w:color w:val="000000"/>
        <w:lang w:eastAsia="en-GB"/>
      </w:rPr>
      <w:drawing>
        <wp:inline distT="0" distB="0" distL="0" distR="0" wp14:anchorId="42C0A8F5" wp14:editId="741E880E">
          <wp:extent cx="2057400" cy="542925"/>
          <wp:effectExtent l="0" t="0" r="0" b="9525"/>
          <wp:docPr id="5" name="Picture 5" descr="City Hospitals Sunderland NHS Foundation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ty Hospitals Sunderland NHS Foundation Tru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D63A8"/>
    <w:multiLevelType w:val="hybridMultilevel"/>
    <w:tmpl w:val="48BCECA6"/>
    <w:lvl w:ilvl="0" w:tplc="F802E5D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8F"/>
    <w:rsid w:val="00060811"/>
    <w:rsid w:val="000E6837"/>
    <w:rsid w:val="002766CC"/>
    <w:rsid w:val="002D48AD"/>
    <w:rsid w:val="004053DD"/>
    <w:rsid w:val="004A4C90"/>
    <w:rsid w:val="0057003E"/>
    <w:rsid w:val="005A2FC6"/>
    <w:rsid w:val="005D4346"/>
    <w:rsid w:val="00656AB8"/>
    <w:rsid w:val="00680F30"/>
    <w:rsid w:val="0072316F"/>
    <w:rsid w:val="008038CD"/>
    <w:rsid w:val="008B0A33"/>
    <w:rsid w:val="008B1AEA"/>
    <w:rsid w:val="009503D8"/>
    <w:rsid w:val="00987D1F"/>
    <w:rsid w:val="00A90A0D"/>
    <w:rsid w:val="00A93441"/>
    <w:rsid w:val="00B1608F"/>
    <w:rsid w:val="00BF1D27"/>
    <w:rsid w:val="00C95EFD"/>
    <w:rsid w:val="00DB50EB"/>
    <w:rsid w:val="00E077DB"/>
    <w:rsid w:val="00FD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9C5FC6-5D5D-432E-81BA-E4805995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08F"/>
  </w:style>
  <w:style w:type="paragraph" w:styleId="Footer">
    <w:name w:val="footer"/>
    <w:basedOn w:val="Normal"/>
    <w:link w:val="FooterChar"/>
    <w:uiPriority w:val="99"/>
    <w:unhideWhenUsed/>
    <w:rsid w:val="00B16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08F"/>
  </w:style>
  <w:style w:type="paragraph" w:styleId="NoSpacing">
    <w:name w:val="No Spacing"/>
    <w:link w:val="NoSpacingChar"/>
    <w:uiPriority w:val="1"/>
    <w:qFormat/>
    <w:rsid w:val="00B1608F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1608F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0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6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4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B3D87A3AA5A4C2E83B2D977C4B1B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B5B6D-0D0B-4962-AB2A-214887D0AB6E}"/>
      </w:docPartPr>
      <w:docPartBody>
        <w:p w:rsidR="00102612" w:rsidRDefault="007B6838" w:rsidP="007B6838">
          <w:pPr>
            <w:pStyle w:val="7B3D87A3AA5A4C2E83B2D977C4B1B5E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38"/>
    <w:rsid w:val="00102612"/>
    <w:rsid w:val="00703360"/>
    <w:rsid w:val="007B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3D87A3AA5A4C2E83B2D977C4B1B5EA">
    <w:name w:val="7B3D87A3AA5A4C2E83B2D977C4B1B5EA"/>
    <w:rsid w:val="007B68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CCB0-B2BD-4E74-9C36-4656C3342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Hospitals Sunderland</Company>
  <LinksUpToDate>false</LinksUpToDate>
  <CharactersWithSpaces>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cummingsl</dc:creator>
  <cp:lastModifiedBy>SafeguardingFirst</cp:lastModifiedBy>
  <cp:revision>2</cp:revision>
  <dcterms:created xsi:type="dcterms:W3CDTF">2015-08-12T14:42:00Z</dcterms:created>
  <dcterms:modified xsi:type="dcterms:W3CDTF">2015-08-12T14:42:00Z</dcterms:modified>
</cp:coreProperties>
</file>